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8E2" w:rsidRPr="00CE21F8" w:rsidRDefault="00216FF5" w:rsidP="00B1502C">
      <w:pPr>
        <w:pStyle w:val="DocumentTitle"/>
        <w:jc w:val="center"/>
        <w:rPr>
          <w:lang w:val="en-AU"/>
        </w:rPr>
      </w:pPr>
      <w:r>
        <w:rPr>
          <w:noProof/>
          <w:lang w:val="en-AU" w:eastAsia="en-AU"/>
        </w:rPr>
        <w:drawing>
          <wp:anchor distT="0" distB="0" distL="114300" distR="114300" simplePos="0" relativeHeight="251659264" behindDoc="1" locked="0" layoutInCell="1" allowOverlap="1" wp14:anchorId="7BC6FFD8" wp14:editId="1C51F144">
            <wp:simplePos x="0" y="0"/>
            <wp:positionH relativeFrom="column">
              <wp:posOffset>-657225</wp:posOffset>
            </wp:positionH>
            <wp:positionV relativeFrom="paragraph">
              <wp:posOffset>-1136650</wp:posOffset>
            </wp:positionV>
            <wp:extent cx="7570470" cy="10706100"/>
            <wp:effectExtent l="0" t="0" r="0" b="0"/>
            <wp:wrapNone/>
            <wp:docPr id="3" name="Picture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pic:cNvPicPr>
                      <a:picLocks noChangeAspect="1" noChangeArrowheads="1"/>
                    </pic:cNvPicPr>
                  </pic:nvPicPr>
                  <pic:blipFill>
                    <a:blip r:embed="rId9"/>
                    <a:srcRect/>
                    <a:stretch>
                      <a:fillRect/>
                    </a:stretch>
                  </pic:blipFill>
                  <pic:spPr bwMode="auto">
                    <a:xfrm>
                      <a:off x="0" y="0"/>
                      <a:ext cx="7570470" cy="10706100"/>
                    </a:xfrm>
                    <a:prstGeom prst="rect">
                      <a:avLst/>
                    </a:prstGeom>
                    <a:noFill/>
                    <a:ln w="9525">
                      <a:noFill/>
                      <a:miter lim="800000"/>
                      <a:headEnd/>
                      <a:tailEnd/>
                    </a:ln>
                  </pic:spPr>
                </pic:pic>
              </a:graphicData>
            </a:graphic>
          </wp:anchor>
        </w:drawing>
      </w:r>
    </w:p>
    <w:p w:rsidR="001E58E2" w:rsidRPr="00CE21F8" w:rsidRDefault="00415968" w:rsidP="001E58E2">
      <w:pPr>
        <w:pStyle w:val="DocumentTitle"/>
        <w:rPr>
          <w:lang w:val="en-AU"/>
        </w:rPr>
      </w:pPr>
      <w:r>
        <w:rPr>
          <w:lang w:val="en-AU"/>
        </w:rPr>
        <w:t>Integrated Water Management Strategy</w:t>
      </w:r>
    </w:p>
    <w:p w:rsidR="001E58E2" w:rsidRPr="00CE21F8" w:rsidRDefault="00B1502C" w:rsidP="0053355A">
      <w:pPr>
        <w:pStyle w:val="Titledescription"/>
        <w:rPr>
          <w:lang w:val="en-AU"/>
        </w:rPr>
      </w:pPr>
      <w:r>
        <w:rPr>
          <w:lang w:val="en-AU"/>
        </w:rPr>
        <w:t>Implementation Plan 201</w:t>
      </w:r>
      <w:r w:rsidR="00291A3E">
        <w:rPr>
          <w:lang w:val="en-AU"/>
        </w:rPr>
        <w:t>7</w:t>
      </w:r>
      <w:r w:rsidR="005A056B">
        <w:rPr>
          <w:lang w:val="en-AU"/>
        </w:rPr>
        <w:t>–</w:t>
      </w:r>
      <w:r>
        <w:rPr>
          <w:lang w:val="en-AU"/>
        </w:rPr>
        <w:t>2019</w:t>
      </w:r>
    </w:p>
    <w:p w:rsidR="001E58E2" w:rsidRPr="00CE21F8" w:rsidRDefault="001E58E2" w:rsidP="0053355A">
      <w:pPr>
        <w:pStyle w:val="Titledescription"/>
        <w:rPr>
          <w:lang w:val="en-AU"/>
        </w:rPr>
      </w:pPr>
    </w:p>
    <w:p w:rsidR="001E58E2" w:rsidRPr="00CE21F8" w:rsidRDefault="001E58E2" w:rsidP="0053355A">
      <w:pPr>
        <w:pStyle w:val="Titledescription"/>
        <w:rPr>
          <w:lang w:val="en-AU"/>
        </w:rPr>
      </w:pPr>
    </w:p>
    <w:p w:rsidR="001E58E2" w:rsidRPr="00CE21F8" w:rsidRDefault="001E58E2" w:rsidP="0053355A">
      <w:pPr>
        <w:pStyle w:val="Titledescription"/>
        <w:rPr>
          <w:lang w:val="en-AU"/>
        </w:rPr>
      </w:pPr>
    </w:p>
    <w:p w:rsidR="001E58E2" w:rsidRPr="00CE21F8" w:rsidRDefault="001E58E2" w:rsidP="0053355A">
      <w:pPr>
        <w:pStyle w:val="Titledescription"/>
        <w:rPr>
          <w:lang w:val="en-AU"/>
        </w:rPr>
      </w:pPr>
    </w:p>
    <w:p w:rsidR="001E58E2" w:rsidRPr="00CE21F8" w:rsidRDefault="001E58E2" w:rsidP="0053355A">
      <w:pPr>
        <w:pStyle w:val="Titledescription"/>
        <w:rPr>
          <w:lang w:val="en-AU"/>
        </w:rPr>
      </w:pPr>
    </w:p>
    <w:p w:rsidR="001E58E2" w:rsidRPr="00CE21F8" w:rsidRDefault="001E58E2" w:rsidP="001E58E2">
      <w:pPr>
        <w:pStyle w:val="BodyText"/>
        <w:rPr>
          <w:lang w:val="en-AU"/>
        </w:rPr>
      </w:pPr>
    </w:p>
    <w:p w:rsidR="001E58E2" w:rsidRPr="00CE21F8" w:rsidRDefault="001E58E2" w:rsidP="001E58E2">
      <w:pPr>
        <w:pStyle w:val="BodyText"/>
        <w:rPr>
          <w:lang w:val="en-AU"/>
        </w:rPr>
      </w:pPr>
    </w:p>
    <w:p w:rsidR="001E58E2" w:rsidRPr="00CE21F8" w:rsidRDefault="001E58E2" w:rsidP="001E58E2">
      <w:pPr>
        <w:pStyle w:val="BodyText"/>
        <w:rPr>
          <w:lang w:val="en-AU"/>
        </w:rPr>
      </w:pPr>
    </w:p>
    <w:p w:rsidR="001E58E2" w:rsidRPr="00CE21F8" w:rsidRDefault="001E58E2" w:rsidP="001E58E2">
      <w:pPr>
        <w:pStyle w:val="BodyText"/>
        <w:rPr>
          <w:lang w:val="en-AU"/>
        </w:rPr>
      </w:pPr>
    </w:p>
    <w:p w:rsidR="001E58E2" w:rsidRPr="00CE21F8" w:rsidRDefault="001E58E2" w:rsidP="001E58E2">
      <w:pPr>
        <w:pStyle w:val="BodyText"/>
        <w:rPr>
          <w:lang w:val="en-AU"/>
        </w:rPr>
      </w:pPr>
    </w:p>
    <w:p w:rsidR="00216FF5" w:rsidRDefault="00216FF5" w:rsidP="001E58E2">
      <w:pPr>
        <w:pStyle w:val="Titlepagefooter"/>
        <w:rPr>
          <w:b/>
        </w:rPr>
      </w:pPr>
    </w:p>
    <w:p w:rsidR="00216FF5" w:rsidRDefault="00216FF5" w:rsidP="001E58E2">
      <w:pPr>
        <w:pStyle w:val="Titlepagefooter"/>
        <w:rPr>
          <w:b/>
        </w:rPr>
      </w:pPr>
    </w:p>
    <w:p w:rsidR="00216FF5" w:rsidRDefault="00216FF5" w:rsidP="001E58E2">
      <w:pPr>
        <w:pStyle w:val="Titlepagefooter"/>
        <w:rPr>
          <w:b/>
        </w:rPr>
      </w:pPr>
    </w:p>
    <w:p w:rsidR="001E58E2" w:rsidRPr="00CE21F8" w:rsidRDefault="001E58E2" w:rsidP="001E58E2">
      <w:pPr>
        <w:pStyle w:val="Titlepagefooter"/>
      </w:pPr>
      <w:r w:rsidRPr="00CE21F8">
        <w:rPr>
          <w:b/>
        </w:rPr>
        <w:t>Responsible Directorate:</w:t>
      </w:r>
      <w:r w:rsidR="007552D5">
        <w:rPr>
          <w:b/>
        </w:rPr>
        <w:t xml:space="preserve"> </w:t>
      </w:r>
      <w:r w:rsidR="00415968">
        <w:t xml:space="preserve">Environment and Infrastructure </w:t>
      </w:r>
    </w:p>
    <w:p w:rsidR="001E58E2" w:rsidRPr="0005334C" w:rsidRDefault="001E58E2" w:rsidP="001E58E2">
      <w:pPr>
        <w:pStyle w:val="Titlepagefooter"/>
      </w:pPr>
      <w:r w:rsidRPr="00CE21F8">
        <w:rPr>
          <w:b/>
        </w:rPr>
        <w:t>Authorised By</w:t>
      </w:r>
      <w:r w:rsidRPr="0005334C">
        <w:rPr>
          <w:b/>
        </w:rPr>
        <w:t>:</w:t>
      </w:r>
      <w:r w:rsidR="00415968" w:rsidRPr="0005334C">
        <w:t xml:space="preserve"> Chief Executive Officer</w:t>
      </w:r>
      <w:r w:rsidR="00287782">
        <w:t xml:space="preserve"> </w:t>
      </w:r>
    </w:p>
    <w:p w:rsidR="001E58E2" w:rsidRPr="0005334C" w:rsidRDefault="001E58E2" w:rsidP="001E58E2">
      <w:pPr>
        <w:pStyle w:val="Titlepagefooter"/>
      </w:pPr>
      <w:r w:rsidRPr="0005334C">
        <w:rPr>
          <w:b/>
        </w:rPr>
        <w:t xml:space="preserve">Date of </w:t>
      </w:r>
      <w:r w:rsidR="000A49BA" w:rsidRPr="0005334C">
        <w:rPr>
          <w:b/>
        </w:rPr>
        <w:t>Authorisation</w:t>
      </w:r>
      <w:r w:rsidRPr="0005334C">
        <w:rPr>
          <w:b/>
        </w:rPr>
        <w:t>:</w:t>
      </w:r>
      <w:r w:rsidR="00025BB2" w:rsidRPr="0005334C">
        <w:rPr>
          <w:b/>
        </w:rPr>
        <w:t xml:space="preserve"> </w:t>
      </w:r>
      <w:r w:rsidR="00287782">
        <w:t>4 May 2017</w:t>
      </w:r>
    </w:p>
    <w:p w:rsidR="001E58E2" w:rsidRPr="009979B7" w:rsidRDefault="00100EFD" w:rsidP="001E58E2">
      <w:pPr>
        <w:pStyle w:val="Titlepagefooter"/>
      </w:pPr>
      <w:r w:rsidRPr="009979B7">
        <w:rPr>
          <w:b/>
        </w:rPr>
        <w:t>Sunset</w:t>
      </w:r>
      <w:r w:rsidR="001E58E2" w:rsidRPr="009979B7">
        <w:rPr>
          <w:b/>
        </w:rPr>
        <w:t xml:space="preserve"> Date:</w:t>
      </w:r>
      <w:r w:rsidRPr="005A056B">
        <w:rPr>
          <w:b/>
        </w:rPr>
        <w:t xml:space="preserve"> </w:t>
      </w:r>
      <w:r w:rsidR="0005334C">
        <w:t>June 2</w:t>
      </w:r>
      <w:r w:rsidR="009979B7" w:rsidRPr="009979B7">
        <w:t>019</w:t>
      </w:r>
    </w:p>
    <w:p w:rsidR="001E58E2" w:rsidRPr="00CE21F8" w:rsidRDefault="001E58E2" w:rsidP="001E58E2">
      <w:pPr>
        <w:pStyle w:val="BodyText"/>
        <w:rPr>
          <w:lang w:val="en-AU"/>
        </w:rPr>
      </w:pPr>
    </w:p>
    <w:p w:rsidR="001E58E2" w:rsidRPr="00CE21F8" w:rsidRDefault="001E58E2" w:rsidP="001E58E2">
      <w:pPr>
        <w:pStyle w:val="BodyText"/>
        <w:rPr>
          <w:lang w:val="en-AU"/>
        </w:rPr>
        <w:sectPr w:rsidR="001E58E2" w:rsidRPr="00CE21F8" w:rsidSect="001E58E2">
          <w:footerReference w:type="even" r:id="rId10"/>
          <w:footerReference w:type="default" r:id="rId11"/>
          <w:pgSz w:w="11900" w:h="16840"/>
          <w:pgMar w:top="1814" w:right="1021" w:bottom="1304" w:left="1021" w:header="709" w:footer="340" w:gutter="0"/>
          <w:cols w:space="708"/>
        </w:sectPr>
      </w:pPr>
    </w:p>
    <w:p w:rsidR="001E58E2" w:rsidRPr="00CE21F8" w:rsidRDefault="001E58E2" w:rsidP="001E58E2">
      <w:pPr>
        <w:pStyle w:val="PageHeadingContents"/>
      </w:pPr>
      <w:r w:rsidRPr="00CE21F8">
        <w:lastRenderedPageBreak/>
        <w:t>Table of contents</w:t>
      </w:r>
    </w:p>
    <w:p w:rsidR="00263A0C" w:rsidRDefault="0030709E">
      <w:pPr>
        <w:pStyle w:val="TOC1"/>
        <w:rPr>
          <w:rFonts w:asciiTheme="minorHAnsi" w:eastAsiaTheme="minorEastAsia" w:hAnsiTheme="minorHAnsi" w:cstheme="minorBidi"/>
          <w:b w:val="0"/>
          <w:color w:val="auto"/>
          <w:sz w:val="22"/>
          <w:szCs w:val="22"/>
          <w:lang w:eastAsia="en-AU"/>
        </w:rPr>
      </w:pPr>
      <w:r w:rsidRPr="00CE21F8">
        <w:fldChar w:fldCharType="begin"/>
      </w:r>
      <w:r w:rsidR="001E58E2" w:rsidRPr="00CE21F8">
        <w:instrText xml:space="preserve"> TOC \o "1-3" </w:instrText>
      </w:r>
      <w:r w:rsidRPr="00CE21F8">
        <w:fldChar w:fldCharType="separate"/>
      </w:r>
      <w:r w:rsidR="00263A0C">
        <w:t>1.</w:t>
      </w:r>
      <w:r w:rsidR="00263A0C">
        <w:rPr>
          <w:rFonts w:asciiTheme="minorHAnsi" w:eastAsiaTheme="minorEastAsia" w:hAnsiTheme="minorHAnsi" w:cstheme="minorBidi"/>
          <w:b w:val="0"/>
          <w:color w:val="auto"/>
          <w:sz w:val="22"/>
          <w:szCs w:val="22"/>
          <w:lang w:eastAsia="en-AU"/>
        </w:rPr>
        <w:tab/>
      </w:r>
      <w:r w:rsidR="00263A0C">
        <w:t>Purpose</w:t>
      </w:r>
      <w:r w:rsidR="00263A0C">
        <w:tab/>
      </w:r>
      <w:r w:rsidR="00263A0C">
        <w:fldChar w:fldCharType="begin"/>
      </w:r>
      <w:r w:rsidR="00263A0C">
        <w:instrText xml:space="preserve"> PAGEREF _Toc476913453 \h </w:instrText>
      </w:r>
      <w:r w:rsidR="00263A0C">
        <w:fldChar w:fldCharType="separate"/>
      </w:r>
      <w:r w:rsidR="00263A0C">
        <w:t>3</w:t>
      </w:r>
      <w:r w:rsidR="00263A0C">
        <w:fldChar w:fldCharType="end"/>
      </w:r>
    </w:p>
    <w:p w:rsidR="00263A0C" w:rsidRDefault="00263A0C">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Background</w:t>
      </w:r>
      <w:r>
        <w:tab/>
      </w:r>
      <w:r>
        <w:fldChar w:fldCharType="begin"/>
      </w:r>
      <w:r>
        <w:instrText xml:space="preserve"> PAGEREF _Toc476913454 \h </w:instrText>
      </w:r>
      <w:r>
        <w:fldChar w:fldCharType="separate"/>
      </w:r>
      <w:r>
        <w:t>3</w:t>
      </w:r>
      <w:r>
        <w:fldChar w:fldCharType="end"/>
      </w:r>
    </w:p>
    <w:p w:rsidR="00263A0C" w:rsidRDefault="00263A0C">
      <w:pPr>
        <w:pStyle w:val="TOC2"/>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IWMS vision, guiding principles and objectives</w:t>
      </w:r>
      <w:r>
        <w:rPr>
          <w:noProof/>
        </w:rPr>
        <w:tab/>
      </w:r>
      <w:r>
        <w:rPr>
          <w:noProof/>
        </w:rPr>
        <w:fldChar w:fldCharType="begin"/>
      </w:r>
      <w:r>
        <w:rPr>
          <w:noProof/>
        </w:rPr>
        <w:instrText xml:space="preserve"> PAGEREF _Toc476913455 \h </w:instrText>
      </w:r>
      <w:r>
        <w:rPr>
          <w:noProof/>
        </w:rPr>
      </w:r>
      <w:r>
        <w:rPr>
          <w:noProof/>
        </w:rPr>
        <w:fldChar w:fldCharType="separate"/>
      </w:r>
      <w:r>
        <w:rPr>
          <w:noProof/>
        </w:rPr>
        <w:t>3</w:t>
      </w:r>
      <w:r>
        <w:rPr>
          <w:noProof/>
        </w:rPr>
        <w:fldChar w:fldCharType="end"/>
      </w:r>
    </w:p>
    <w:p w:rsidR="00263A0C" w:rsidRDefault="00263A0C">
      <w:pPr>
        <w:pStyle w:val="TOC2"/>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2017-19 Plan structure</w:t>
      </w:r>
      <w:r>
        <w:rPr>
          <w:noProof/>
        </w:rPr>
        <w:tab/>
      </w:r>
      <w:r>
        <w:rPr>
          <w:noProof/>
        </w:rPr>
        <w:fldChar w:fldCharType="begin"/>
      </w:r>
      <w:r>
        <w:rPr>
          <w:noProof/>
        </w:rPr>
        <w:instrText xml:space="preserve"> PAGEREF _Toc476913456 \h </w:instrText>
      </w:r>
      <w:r>
        <w:rPr>
          <w:noProof/>
        </w:rPr>
      </w:r>
      <w:r>
        <w:rPr>
          <w:noProof/>
        </w:rPr>
        <w:fldChar w:fldCharType="separate"/>
      </w:r>
      <w:r>
        <w:rPr>
          <w:noProof/>
        </w:rPr>
        <w:t>4</w:t>
      </w:r>
      <w:r>
        <w:rPr>
          <w:noProof/>
        </w:rPr>
        <w:fldChar w:fldCharType="end"/>
      </w:r>
    </w:p>
    <w:p w:rsidR="00263A0C" w:rsidRDefault="00263A0C">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Progress highlights from the Implementation Plan 2014–16</w:t>
      </w:r>
      <w:r>
        <w:tab/>
      </w:r>
      <w:r>
        <w:fldChar w:fldCharType="begin"/>
      </w:r>
      <w:r>
        <w:instrText xml:space="preserve"> PAGEREF _Toc476913457 \h </w:instrText>
      </w:r>
      <w:r>
        <w:fldChar w:fldCharType="separate"/>
      </w:r>
      <w:r>
        <w:t>4</w:t>
      </w:r>
      <w:r>
        <w:fldChar w:fldCharType="end"/>
      </w:r>
    </w:p>
    <w:p w:rsidR="00263A0C" w:rsidRDefault="00263A0C">
      <w:pPr>
        <w:pStyle w:val="TOC2"/>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Construction of the Grace Park Raingarden in Glenferrie</w:t>
      </w:r>
      <w:r>
        <w:rPr>
          <w:noProof/>
        </w:rPr>
        <w:tab/>
      </w:r>
      <w:r>
        <w:rPr>
          <w:noProof/>
        </w:rPr>
        <w:fldChar w:fldCharType="begin"/>
      </w:r>
      <w:r>
        <w:rPr>
          <w:noProof/>
        </w:rPr>
        <w:instrText xml:space="preserve"> PAGEREF _Toc476913458 \h </w:instrText>
      </w:r>
      <w:r>
        <w:rPr>
          <w:noProof/>
        </w:rPr>
      </w:r>
      <w:r>
        <w:rPr>
          <w:noProof/>
        </w:rPr>
        <w:fldChar w:fldCharType="separate"/>
      </w:r>
      <w:r>
        <w:rPr>
          <w:noProof/>
        </w:rPr>
        <w:t>4</w:t>
      </w:r>
      <w:r>
        <w:rPr>
          <w:noProof/>
        </w:rPr>
        <w:fldChar w:fldCharType="end"/>
      </w:r>
    </w:p>
    <w:p w:rsidR="00263A0C" w:rsidRDefault="00263A0C">
      <w:pPr>
        <w:pStyle w:val="TOC2"/>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Municipal-wide assessment of Water Sensitive Urban Design (WSUD) opportunities</w:t>
      </w:r>
      <w:r>
        <w:rPr>
          <w:noProof/>
        </w:rPr>
        <w:tab/>
      </w:r>
      <w:r>
        <w:rPr>
          <w:noProof/>
        </w:rPr>
        <w:fldChar w:fldCharType="begin"/>
      </w:r>
      <w:r>
        <w:rPr>
          <w:noProof/>
        </w:rPr>
        <w:instrText xml:space="preserve"> PAGEREF _Toc476913459 \h </w:instrText>
      </w:r>
      <w:r>
        <w:rPr>
          <w:noProof/>
        </w:rPr>
      </w:r>
      <w:r>
        <w:rPr>
          <w:noProof/>
        </w:rPr>
        <w:fldChar w:fldCharType="separate"/>
      </w:r>
      <w:r>
        <w:rPr>
          <w:noProof/>
        </w:rPr>
        <w:t>5</w:t>
      </w:r>
      <w:r>
        <w:rPr>
          <w:noProof/>
        </w:rPr>
        <w:fldChar w:fldCharType="end"/>
      </w:r>
    </w:p>
    <w:p w:rsidR="00263A0C" w:rsidRDefault="00263A0C">
      <w:pPr>
        <w:pStyle w:val="TOC2"/>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Chandler Park Wetlands - design and community consultation</w:t>
      </w:r>
      <w:r>
        <w:rPr>
          <w:noProof/>
        </w:rPr>
        <w:tab/>
      </w:r>
      <w:r>
        <w:rPr>
          <w:noProof/>
        </w:rPr>
        <w:fldChar w:fldCharType="begin"/>
      </w:r>
      <w:r>
        <w:rPr>
          <w:noProof/>
        </w:rPr>
        <w:instrText xml:space="preserve"> PAGEREF _Toc476913460 \h </w:instrText>
      </w:r>
      <w:r>
        <w:rPr>
          <w:noProof/>
        </w:rPr>
      </w:r>
      <w:r>
        <w:rPr>
          <w:noProof/>
        </w:rPr>
        <w:fldChar w:fldCharType="separate"/>
      </w:r>
      <w:r>
        <w:rPr>
          <w:noProof/>
        </w:rPr>
        <w:t>6</w:t>
      </w:r>
      <w:r>
        <w:rPr>
          <w:noProof/>
        </w:rPr>
        <w:fldChar w:fldCharType="end"/>
      </w:r>
    </w:p>
    <w:p w:rsidR="00263A0C" w:rsidRDefault="00263A0C">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2017–19 action plan</w:t>
      </w:r>
      <w:r>
        <w:tab/>
      </w:r>
      <w:r>
        <w:fldChar w:fldCharType="begin"/>
      </w:r>
      <w:r>
        <w:instrText xml:space="preserve"> PAGEREF _Toc476913461 \h </w:instrText>
      </w:r>
      <w:r>
        <w:fldChar w:fldCharType="separate"/>
      </w:r>
      <w:r>
        <w:t>8</w:t>
      </w:r>
      <w:r>
        <w:fldChar w:fldCharType="end"/>
      </w:r>
    </w:p>
    <w:p w:rsidR="00263A0C" w:rsidRDefault="00263A0C">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Complementary ongoing activities</w:t>
      </w:r>
      <w:r>
        <w:tab/>
      </w:r>
      <w:r>
        <w:fldChar w:fldCharType="begin"/>
      </w:r>
      <w:r>
        <w:instrText xml:space="preserve"> PAGEREF _Toc476913462 \h </w:instrText>
      </w:r>
      <w:r>
        <w:fldChar w:fldCharType="separate"/>
      </w:r>
      <w:r>
        <w:t>14</w:t>
      </w:r>
      <w:r>
        <w:fldChar w:fldCharType="end"/>
      </w:r>
    </w:p>
    <w:p w:rsidR="00263A0C" w:rsidRDefault="00263A0C">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Monitoring and reporting</w:t>
      </w:r>
      <w:r>
        <w:tab/>
      </w:r>
      <w:r>
        <w:fldChar w:fldCharType="begin"/>
      </w:r>
      <w:r>
        <w:instrText xml:space="preserve"> PAGEREF _Toc476913463 \h </w:instrText>
      </w:r>
      <w:r>
        <w:fldChar w:fldCharType="separate"/>
      </w:r>
      <w:r>
        <w:t>14</w:t>
      </w:r>
      <w:r>
        <w:fldChar w:fldCharType="end"/>
      </w:r>
    </w:p>
    <w:p w:rsidR="001E58E2" w:rsidRDefault="0030709E" w:rsidP="00DF3AD1">
      <w:pPr>
        <w:pStyle w:val="BodyText"/>
        <w:ind w:right="-348"/>
        <w:rPr>
          <w:lang w:val="en-AU"/>
        </w:rPr>
      </w:pPr>
      <w:r w:rsidRPr="00CE21F8">
        <w:rPr>
          <w:lang w:val="en-AU"/>
        </w:rPr>
        <w:fldChar w:fldCharType="end"/>
      </w:r>
    </w:p>
    <w:p w:rsidR="00263A0C" w:rsidRDefault="00263A0C" w:rsidP="00DF3AD1">
      <w:pPr>
        <w:pStyle w:val="BodyText"/>
        <w:ind w:right="-348"/>
        <w:rPr>
          <w:lang w:val="en-AU"/>
        </w:rPr>
      </w:pPr>
    </w:p>
    <w:p w:rsidR="00263A0C" w:rsidRDefault="00263A0C" w:rsidP="00DF3AD1">
      <w:pPr>
        <w:pStyle w:val="BodyText"/>
        <w:ind w:right="-348"/>
        <w:rPr>
          <w:lang w:val="en-AU"/>
        </w:rPr>
      </w:pPr>
      <w:bookmarkStart w:id="0" w:name="_GoBack"/>
      <w:bookmarkEnd w:id="0"/>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DF3AD1">
      <w:pPr>
        <w:pStyle w:val="BodyText"/>
        <w:ind w:right="-348"/>
        <w:rPr>
          <w:lang w:val="en-AU"/>
        </w:rPr>
      </w:pPr>
    </w:p>
    <w:p w:rsidR="00263A0C" w:rsidRDefault="00263A0C" w:rsidP="00263A0C">
      <w:pPr>
        <w:pStyle w:val="BodyText"/>
        <w:rPr>
          <w:lang w:val="en-AU"/>
        </w:rPr>
      </w:pPr>
      <w:r>
        <w:rPr>
          <w:lang w:val="en-AU"/>
        </w:rPr>
        <w:t xml:space="preserve">For all queries or feedback regarding this document, please contact the Principal Sustainability Officer (Water), Environment and Sustainable Living Department, by calling (03) 9278 4011 or email </w:t>
      </w:r>
      <w:hyperlink r:id="rId12" w:history="1">
        <w:r w:rsidRPr="00F1211C">
          <w:rPr>
            <w:rStyle w:val="Hyperlink"/>
            <w:lang w:val="en-AU"/>
          </w:rPr>
          <w:t>environment@boroondara.vic.gov.au</w:t>
        </w:r>
      </w:hyperlink>
    </w:p>
    <w:p w:rsidR="001E58E2" w:rsidRPr="00CE21F8" w:rsidRDefault="001E58E2" w:rsidP="001E58E2">
      <w:pPr>
        <w:pStyle w:val="BodyText"/>
        <w:rPr>
          <w:lang w:val="en-AU"/>
        </w:rPr>
      </w:pPr>
    </w:p>
    <w:p w:rsidR="001E58E2" w:rsidRPr="00CE21F8" w:rsidRDefault="001E58E2" w:rsidP="001E58E2">
      <w:pPr>
        <w:pStyle w:val="BodyText"/>
        <w:rPr>
          <w:lang w:val="en-AU"/>
        </w:rPr>
        <w:sectPr w:rsidR="001E58E2" w:rsidRPr="00CE21F8" w:rsidSect="001E58E2">
          <w:headerReference w:type="even" r:id="rId13"/>
          <w:headerReference w:type="default" r:id="rId14"/>
          <w:pgSz w:w="11900" w:h="16840"/>
          <w:pgMar w:top="1814" w:right="1021" w:bottom="1304" w:left="1021" w:header="340" w:footer="340" w:gutter="0"/>
          <w:cols w:space="708"/>
        </w:sectPr>
      </w:pPr>
    </w:p>
    <w:p w:rsidR="001E58E2" w:rsidRPr="00CE21F8" w:rsidRDefault="0028425E" w:rsidP="001E58E2">
      <w:pPr>
        <w:pStyle w:val="Heading1"/>
      </w:pPr>
      <w:bookmarkStart w:id="1" w:name="_Toc476913453"/>
      <w:r>
        <w:lastRenderedPageBreak/>
        <w:t>Purpose</w:t>
      </w:r>
      <w:bookmarkEnd w:id="1"/>
    </w:p>
    <w:p w:rsidR="00BA2BF4" w:rsidRDefault="00097F91" w:rsidP="00093D98">
      <w:pPr>
        <w:pStyle w:val="NoSpacing"/>
      </w:pPr>
      <w:r w:rsidRPr="00C646B3">
        <w:t xml:space="preserve">The </w:t>
      </w:r>
      <w:r w:rsidRPr="00C646B3">
        <w:rPr>
          <w:i/>
        </w:rPr>
        <w:t>Integrated Water Management Strategy 2014</w:t>
      </w:r>
      <w:r w:rsidR="009C3CEB">
        <w:t>–</w:t>
      </w:r>
      <w:r w:rsidRPr="00C646B3">
        <w:rPr>
          <w:i/>
        </w:rPr>
        <w:t>2024</w:t>
      </w:r>
      <w:r w:rsidRPr="00C646B3">
        <w:t xml:space="preserve"> (IWMS) </w:t>
      </w:r>
      <w:r w:rsidR="00F056F2" w:rsidRPr="00C646B3">
        <w:t>wa</w:t>
      </w:r>
      <w:r w:rsidR="004C1452">
        <w:t>s adopted by Council on 26 May</w:t>
      </w:r>
      <w:r w:rsidR="00F056F2" w:rsidRPr="00C646B3">
        <w:t xml:space="preserve"> 2014. </w:t>
      </w:r>
      <w:r w:rsidR="005A056B">
        <w:t>T</w:t>
      </w:r>
      <w:r w:rsidR="00F056F2" w:rsidRPr="00C646B3">
        <w:t xml:space="preserve">he IWMS aims to better integrate </w:t>
      </w:r>
      <w:r w:rsidR="00EC087D">
        <w:t>the City of Boroondara’s</w:t>
      </w:r>
      <w:r w:rsidR="009670D3">
        <w:t xml:space="preserve"> </w:t>
      </w:r>
      <w:r w:rsidR="00F056F2" w:rsidRPr="00C646B3">
        <w:t xml:space="preserve">approach to water cycle management and seek solutions that deliver multiple benefits to </w:t>
      </w:r>
      <w:r w:rsidR="00675EC7">
        <w:t xml:space="preserve">Council, </w:t>
      </w:r>
      <w:r w:rsidR="00F056F2" w:rsidRPr="00C646B3">
        <w:t xml:space="preserve">the community and the environment. </w:t>
      </w:r>
    </w:p>
    <w:p w:rsidR="00BA2BF4" w:rsidRDefault="00BA2BF4" w:rsidP="00093D98">
      <w:pPr>
        <w:pStyle w:val="NoSpacing"/>
      </w:pPr>
    </w:p>
    <w:p w:rsidR="000B5555" w:rsidRDefault="0037190B" w:rsidP="00675EC7">
      <w:pPr>
        <w:pStyle w:val="BodyText"/>
      </w:pPr>
      <w:r>
        <w:t xml:space="preserve">An initial IWMS </w:t>
      </w:r>
      <w:r w:rsidR="00B534DF" w:rsidRPr="00C646B3">
        <w:t>Implementation Plan</w:t>
      </w:r>
      <w:r w:rsidR="000A6EDC">
        <w:t xml:space="preserve"> 2014–</w:t>
      </w:r>
      <w:r w:rsidR="005A056B">
        <w:t>16</w:t>
      </w:r>
      <w:r w:rsidR="000B5555">
        <w:t xml:space="preserve"> </w:t>
      </w:r>
      <w:r>
        <w:t xml:space="preserve">(endorsed by CEO under delegation in November 2014) </w:t>
      </w:r>
      <w:r w:rsidR="00B534DF" w:rsidRPr="00C646B3">
        <w:t>outlin</w:t>
      </w:r>
      <w:r>
        <w:t xml:space="preserve">ed priority </w:t>
      </w:r>
      <w:r w:rsidR="00675EC7">
        <w:t>initiatives</w:t>
      </w:r>
      <w:r w:rsidR="009670D3">
        <w:t xml:space="preserve"> </w:t>
      </w:r>
      <w:r>
        <w:t>to</w:t>
      </w:r>
      <w:r w:rsidR="00B534DF" w:rsidRPr="00C646B3">
        <w:t xml:space="preserve"> </w:t>
      </w:r>
      <w:r w:rsidRPr="0037190B">
        <w:t xml:space="preserve">lay the foundation for longer-term investment in </w:t>
      </w:r>
      <w:r>
        <w:t>integrated water management consistent with the</w:t>
      </w:r>
      <w:r w:rsidR="00B534DF" w:rsidRPr="00C646B3">
        <w:t xml:space="preserve"> </w:t>
      </w:r>
      <w:r w:rsidR="00D55384" w:rsidRPr="00007C7E">
        <w:t>Strategy’s</w:t>
      </w:r>
      <w:r w:rsidR="00B534DF" w:rsidRPr="00007C7E">
        <w:t xml:space="preserve"> vision and objectives.</w:t>
      </w:r>
      <w:r>
        <w:t xml:space="preserve"> </w:t>
      </w:r>
    </w:p>
    <w:p w:rsidR="005F1042" w:rsidRDefault="00675EC7" w:rsidP="005F1042">
      <w:pPr>
        <w:pStyle w:val="BodyText"/>
        <w:rPr>
          <w:lang w:val="en-AU"/>
        </w:rPr>
      </w:pPr>
      <w:r w:rsidRPr="000441BB">
        <w:rPr>
          <w:lang w:val="en-AU"/>
        </w:rPr>
        <w:t>This</w:t>
      </w:r>
      <w:r w:rsidR="00F43FA4">
        <w:rPr>
          <w:lang w:val="en-AU"/>
        </w:rPr>
        <w:t xml:space="preserve"> </w:t>
      </w:r>
      <w:r w:rsidR="00F844C6">
        <w:rPr>
          <w:lang w:val="en-AU"/>
        </w:rPr>
        <w:t xml:space="preserve">new </w:t>
      </w:r>
      <w:r w:rsidR="0037190B">
        <w:rPr>
          <w:lang w:val="en-AU"/>
        </w:rPr>
        <w:t xml:space="preserve">IWMS </w:t>
      </w:r>
      <w:r w:rsidRPr="000441BB">
        <w:rPr>
          <w:lang w:val="en-AU"/>
        </w:rPr>
        <w:t xml:space="preserve">Implementation Plan </w:t>
      </w:r>
      <w:r w:rsidR="0037190B">
        <w:rPr>
          <w:lang w:val="en-AU"/>
        </w:rPr>
        <w:t>201</w:t>
      </w:r>
      <w:r w:rsidR="00C85B5E">
        <w:rPr>
          <w:lang w:val="en-AU"/>
        </w:rPr>
        <w:t>7</w:t>
      </w:r>
      <w:r w:rsidR="0037190B" w:rsidRPr="0037190B">
        <w:rPr>
          <w:lang w:val="en-AU"/>
        </w:rPr>
        <w:t>–</w:t>
      </w:r>
      <w:r w:rsidR="0037190B">
        <w:rPr>
          <w:lang w:val="en-AU"/>
        </w:rPr>
        <w:t>19</w:t>
      </w:r>
      <w:r w:rsidR="0037190B" w:rsidRPr="000441BB">
        <w:rPr>
          <w:lang w:val="en-AU"/>
        </w:rPr>
        <w:t xml:space="preserve"> </w:t>
      </w:r>
      <w:r w:rsidR="00B31261">
        <w:rPr>
          <w:lang w:val="en-AU"/>
        </w:rPr>
        <w:t xml:space="preserve">builds upon </w:t>
      </w:r>
      <w:r w:rsidR="000B5555">
        <w:rPr>
          <w:lang w:val="en-AU"/>
        </w:rPr>
        <w:t>the previous</w:t>
      </w:r>
      <w:r w:rsidR="00F844C6">
        <w:rPr>
          <w:lang w:val="en-AU"/>
        </w:rPr>
        <w:t xml:space="preserve"> plan and</w:t>
      </w:r>
      <w:r w:rsidR="000B5555">
        <w:rPr>
          <w:lang w:val="en-AU"/>
        </w:rPr>
        <w:t xml:space="preserve"> </w:t>
      </w:r>
      <w:r w:rsidR="005F1042">
        <w:rPr>
          <w:lang w:val="en-AU"/>
        </w:rPr>
        <w:t>outlines priority and capital works</w:t>
      </w:r>
      <w:r w:rsidR="00F844C6">
        <w:rPr>
          <w:lang w:val="en-AU"/>
        </w:rPr>
        <w:t xml:space="preserve"> </w:t>
      </w:r>
      <w:r w:rsidR="00520A03">
        <w:rPr>
          <w:lang w:val="en-AU"/>
        </w:rPr>
        <w:t xml:space="preserve">to be carried out over the </w:t>
      </w:r>
      <w:r w:rsidR="00C85B5E">
        <w:rPr>
          <w:lang w:val="en-AU"/>
        </w:rPr>
        <w:t>coming years</w:t>
      </w:r>
      <w:r w:rsidR="005F1042">
        <w:rPr>
          <w:lang w:val="en-AU"/>
        </w:rPr>
        <w:t xml:space="preserve">. Some actions </w:t>
      </w:r>
      <w:r w:rsidR="0037190B">
        <w:rPr>
          <w:lang w:val="en-AU"/>
        </w:rPr>
        <w:t xml:space="preserve">are </w:t>
      </w:r>
      <w:r w:rsidRPr="000441BB">
        <w:rPr>
          <w:lang w:val="en-AU"/>
        </w:rPr>
        <w:t xml:space="preserve">subject to </w:t>
      </w:r>
      <w:r w:rsidR="0037190B">
        <w:rPr>
          <w:lang w:val="en-AU"/>
        </w:rPr>
        <w:t xml:space="preserve">project authorisation and/or adequate </w:t>
      </w:r>
      <w:r w:rsidRPr="000441BB">
        <w:rPr>
          <w:lang w:val="en-AU"/>
        </w:rPr>
        <w:t xml:space="preserve">funding being </w:t>
      </w:r>
      <w:r>
        <w:rPr>
          <w:lang w:val="en-AU"/>
        </w:rPr>
        <w:t>available</w:t>
      </w:r>
      <w:r w:rsidRPr="000441BB">
        <w:rPr>
          <w:lang w:val="en-AU"/>
        </w:rPr>
        <w:t xml:space="preserve">. </w:t>
      </w:r>
    </w:p>
    <w:p w:rsidR="00D55384" w:rsidRDefault="0037190B" w:rsidP="005F1042">
      <w:pPr>
        <w:pStyle w:val="BodyText"/>
      </w:pPr>
      <w:r>
        <w:rPr>
          <w:lang w:val="en-AU"/>
        </w:rPr>
        <w:t xml:space="preserve">This </w:t>
      </w:r>
      <w:r w:rsidR="005F1042">
        <w:rPr>
          <w:lang w:val="en-AU"/>
        </w:rPr>
        <w:t xml:space="preserve">Implementation Plan </w:t>
      </w:r>
      <w:r w:rsidR="005F1042" w:rsidRPr="005F1042">
        <w:rPr>
          <w:lang w:val="en-AU"/>
        </w:rPr>
        <w:t>201</w:t>
      </w:r>
      <w:r w:rsidR="00C3215D">
        <w:rPr>
          <w:lang w:val="en-AU"/>
        </w:rPr>
        <w:t>7</w:t>
      </w:r>
      <w:r w:rsidR="005F1042" w:rsidRPr="005F1042">
        <w:rPr>
          <w:lang w:val="en-AU"/>
        </w:rPr>
        <w:t xml:space="preserve">–19 </w:t>
      </w:r>
      <w:r>
        <w:rPr>
          <w:lang w:val="en-AU"/>
        </w:rPr>
        <w:t>concludes at the mid-poi</w:t>
      </w:r>
      <w:r w:rsidR="005F1042">
        <w:rPr>
          <w:lang w:val="en-AU"/>
        </w:rPr>
        <w:t xml:space="preserve">nt of the ten-year strategy, which will coincide with a review of the IWMS targets and implementation planning for the second half of the strategy term. </w:t>
      </w:r>
      <w:r w:rsidR="00D55384" w:rsidRPr="00007C7E">
        <w:t>This</w:t>
      </w:r>
      <w:r w:rsidR="00D55384" w:rsidRPr="00C646B3">
        <w:t xml:space="preserve"> Implementation Plan is to be read in conjunction with the IWMS</w:t>
      </w:r>
      <w:r w:rsidR="0035728F">
        <w:t xml:space="preserve"> (available to download from </w:t>
      </w:r>
      <w:hyperlink r:id="rId15" w:history="1">
        <w:r w:rsidR="00B0240F" w:rsidRPr="006C0426">
          <w:rPr>
            <w:rStyle w:val="Hyperlink"/>
          </w:rPr>
          <w:t>www.boroondara.vic.gov.au/water</w:t>
        </w:r>
      </w:hyperlink>
      <w:r w:rsidR="0035728F">
        <w:t>)</w:t>
      </w:r>
      <w:r w:rsidR="00D55384" w:rsidRPr="00C646B3">
        <w:t xml:space="preserve">.  </w:t>
      </w:r>
    </w:p>
    <w:p w:rsidR="0028425E" w:rsidRPr="0028425E" w:rsidRDefault="001E58E2" w:rsidP="00191427">
      <w:pPr>
        <w:pStyle w:val="Heading1"/>
      </w:pPr>
      <w:bookmarkStart w:id="2" w:name="_Toc476913454"/>
      <w:r w:rsidRPr="00CE21F8">
        <w:t>Background</w:t>
      </w:r>
      <w:bookmarkEnd w:id="2"/>
    </w:p>
    <w:p w:rsidR="001E58E2" w:rsidRPr="00CE21F8" w:rsidRDefault="00EC087D" w:rsidP="001E58E2">
      <w:pPr>
        <w:pStyle w:val="Heading2"/>
      </w:pPr>
      <w:bookmarkStart w:id="3" w:name="_Toc452963159"/>
      <w:bookmarkStart w:id="4" w:name="_Toc476913455"/>
      <w:r>
        <w:t xml:space="preserve">IWMS </w:t>
      </w:r>
      <w:r w:rsidR="007003BF">
        <w:t>v</w:t>
      </w:r>
      <w:r w:rsidR="0028425E">
        <w:t>ision</w:t>
      </w:r>
      <w:r w:rsidR="007003BF">
        <w:t>, guiding principles</w:t>
      </w:r>
      <w:r w:rsidR="0028425E">
        <w:t xml:space="preserve"> and </w:t>
      </w:r>
      <w:r w:rsidR="007003BF">
        <w:t>o</w:t>
      </w:r>
      <w:r w:rsidR="0028425E">
        <w:t>bjectives</w:t>
      </w:r>
      <w:bookmarkEnd w:id="3"/>
      <w:bookmarkEnd w:id="4"/>
    </w:p>
    <w:p w:rsidR="001E58E2" w:rsidRDefault="00093D98" w:rsidP="00093D98">
      <w:pPr>
        <w:pStyle w:val="NoSpacing"/>
      </w:pPr>
      <w:r>
        <w:t>The Strategy’s vision is for “…a healthy, green and resilient city…where a diversity of water sources is available so that the right quality of water is available when and where it is required…contributing to healthier waterways and open spaces for greater community well-being.”</w:t>
      </w:r>
    </w:p>
    <w:p w:rsidR="001543DD" w:rsidRDefault="001543DD" w:rsidP="00093D98">
      <w:pPr>
        <w:pStyle w:val="NoSpacing"/>
      </w:pPr>
    </w:p>
    <w:p w:rsidR="007003BF" w:rsidRPr="00C11F4A" w:rsidRDefault="007003BF" w:rsidP="00093D98">
      <w:pPr>
        <w:pStyle w:val="NoSpacing"/>
      </w:pPr>
      <w:r w:rsidRPr="00C11F4A">
        <w:t>A set of six guiding principles have also informed the objectives of the IWMS and will guide the implementation of the strategy, being:</w:t>
      </w:r>
    </w:p>
    <w:p w:rsidR="007003BF" w:rsidRPr="00C11F4A" w:rsidRDefault="007003BF" w:rsidP="00A9144E">
      <w:pPr>
        <w:pStyle w:val="NoSpacing"/>
        <w:numPr>
          <w:ilvl w:val="0"/>
          <w:numId w:val="15"/>
        </w:numPr>
      </w:pPr>
      <w:r w:rsidRPr="00C11F4A">
        <w:rPr>
          <w:b/>
        </w:rPr>
        <w:t>Valuing water</w:t>
      </w:r>
      <w:r w:rsidR="003864FD" w:rsidRPr="00C11F4A">
        <w:t xml:space="preserve"> - water is one of our most valuable resources not only for drinking but also protecting our local amenity and valuable urban ecology. </w:t>
      </w:r>
    </w:p>
    <w:p w:rsidR="00EC4D52" w:rsidRPr="00C11F4A" w:rsidRDefault="00EC4D52" w:rsidP="00EC4D52">
      <w:pPr>
        <w:pStyle w:val="NoSpacing"/>
        <w:numPr>
          <w:ilvl w:val="0"/>
          <w:numId w:val="15"/>
        </w:numPr>
      </w:pPr>
      <w:r w:rsidRPr="00C11F4A">
        <w:rPr>
          <w:b/>
        </w:rPr>
        <w:t>Partnership approach</w:t>
      </w:r>
      <w:r w:rsidRPr="00C11F4A">
        <w:t xml:space="preserve"> - partnering with project beneficiaries to co-fund implementation actions is critical to realising the aspirations of this strategy. </w:t>
      </w:r>
    </w:p>
    <w:p w:rsidR="007003BF" w:rsidRPr="00C11F4A" w:rsidRDefault="007003BF" w:rsidP="00A9144E">
      <w:pPr>
        <w:pStyle w:val="NoSpacing"/>
        <w:numPr>
          <w:ilvl w:val="0"/>
          <w:numId w:val="15"/>
        </w:numPr>
      </w:pPr>
      <w:r w:rsidRPr="00C11F4A">
        <w:rPr>
          <w:b/>
        </w:rPr>
        <w:t>Balance competing objectives and pursue multiple benefits</w:t>
      </w:r>
      <w:r w:rsidR="002F56DF" w:rsidRPr="00C11F4A">
        <w:t xml:space="preserve"> - the IWMS should be implemented in a way that maximises community well-being and other potential co-benefits (social, environmental, financial)</w:t>
      </w:r>
      <w:r w:rsidR="00C3215D">
        <w:t>.</w:t>
      </w:r>
    </w:p>
    <w:p w:rsidR="00EC4D52" w:rsidRPr="00C11F4A" w:rsidRDefault="00EC4D52" w:rsidP="00EC4D52">
      <w:pPr>
        <w:pStyle w:val="NoSpacing"/>
        <w:numPr>
          <w:ilvl w:val="0"/>
          <w:numId w:val="15"/>
        </w:numPr>
        <w:rPr>
          <w:b/>
        </w:rPr>
      </w:pPr>
      <w:r w:rsidRPr="00C11F4A">
        <w:rPr>
          <w:b/>
        </w:rPr>
        <w:t xml:space="preserve">Leadership by Council within the community </w:t>
      </w:r>
      <w:r w:rsidR="00C3215D">
        <w:t>- demonstrating commitment and leadership to the community, key stakeholders, other councils and Council staff.</w:t>
      </w:r>
    </w:p>
    <w:p w:rsidR="007003BF" w:rsidRPr="00C11F4A" w:rsidRDefault="007003BF" w:rsidP="00A9144E">
      <w:pPr>
        <w:pStyle w:val="NoSpacing"/>
        <w:numPr>
          <w:ilvl w:val="0"/>
          <w:numId w:val="15"/>
        </w:numPr>
      </w:pPr>
      <w:r w:rsidRPr="00C11F4A">
        <w:rPr>
          <w:b/>
        </w:rPr>
        <w:t>Action prioritised by impact</w:t>
      </w:r>
      <w:r w:rsidR="002F56DF" w:rsidRPr="00C11F4A">
        <w:t xml:space="preserve"> - prioritise actions according to greatest social, environmental and economic benefit per dollar of Council funds invested. </w:t>
      </w:r>
    </w:p>
    <w:p w:rsidR="007003BF" w:rsidRPr="00C11F4A" w:rsidRDefault="007003BF" w:rsidP="00A9144E">
      <w:pPr>
        <w:pStyle w:val="NoSpacing"/>
        <w:numPr>
          <w:ilvl w:val="0"/>
          <w:numId w:val="15"/>
        </w:numPr>
      </w:pPr>
      <w:r w:rsidRPr="00C11F4A">
        <w:rPr>
          <w:b/>
        </w:rPr>
        <w:t>Consider the impacts</w:t>
      </w:r>
      <w:r w:rsidR="002F56DF" w:rsidRPr="00C11F4A">
        <w:rPr>
          <w:b/>
        </w:rPr>
        <w:t xml:space="preserve"> of climate change</w:t>
      </w:r>
      <w:r w:rsidR="002F56DF" w:rsidRPr="00C11F4A">
        <w:t xml:space="preserve"> - </w:t>
      </w:r>
      <w:r w:rsidR="0014352F" w:rsidRPr="00C11F4A">
        <w:t xml:space="preserve">it’s important that we plan ahead to ensure greater resilience to expected heatwaves, droughts, floods and storms. </w:t>
      </w:r>
    </w:p>
    <w:p w:rsidR="007003BF" w:rsidRDefault="007003BF" w:rsidP="00093D98">
      <w:pPr>
        <w:pStyle w:val="NoSpacing"/>
      </w:pPr>
    </w:p>
    <w:p w:rsidR="001543DD" w:rsidRDefault="001543DD" w:rsidP="00B0240F">
      <w:pPr>
        <w:pStyle w:val="NoSpacing"/>
        <w:spacing w:after="120"/>
      </w:pPr>
      <w:r>
        <w:t xml:space="preserve">The vision is supported by four </w:t>
      </w:r>
      <w:r w:rsidR="00AE74D1">
        <w:t xml:space="preserve">overarching </w:t>
      </w:r>
      <w:r>
        <w:t>objectives that provide a framework for action over the next decade. The</w:t>
      </w:r>
      <w:r w:rsidR="00AE74D1">
        <w:t>se objectives</w:t>
      </w:r>
      <w:r>
        <w:t xml:space="preserve"> are:</w:t>
      </w:r>
    </w:p>
    <w:p w:rsidR="001543DD" w:rsidRPr="0048183C" w:rsidRDefault="001543DD" w:rsidP="00B0240F">
      <w:pPr>
        <w:pStyle w:val="NoSpacing"/>
        <w:numPr>
          <w:ilvl w:val="0"/>
          <w:numId w:val="10"/>
        </w:numPr>
        <w:rPr>
          <w:b/>
        </w:rPr>
      </w:pPr>
      <w:r w:rsidRPr="0048183C">
        <w:rPr>
          <w:b/>
        </w:rPr>
        <w:t>Minimise use of drinking water</w:t>
      </w:r>
      <w:r w:rsidR="00585CE1" w:rsidRPr="0048183C">
        <w:rPr>
          <w:b/>
        </w:rPr>
        <w:t>.</w:t>
      </w:r>
    </w:p>
    <w:p w:rsidR="001543DD" w:rsidRPr="0048183C" w:rsidRDefault="001543DD" w:rsidP="00B0240F">
      <w:pPr>
        <w:pStyle w:val="NoSpacing"/>
        <w:numPr>
          <w:ilvl w:val="0"/>
          <w:numId w:val="10"/>
        </w:numPr>
        <w:rPr>
          <w:b/>
        </w:rPr>
      </w:pPr>
      <w:r w:rsidRPr="0048183C">
        <w:rPr>
          <w:b/>
        </w:rPr>
        <w:t>Increase local water harvesting and fit-for-purpose reuse</w:t>
      </w:r>
      <w:r w:rsidR="00585CE1" w:rsidRPr="0048183C">
        <w:rPr>
          <w:b/>
        </w:rPr>
        <w:t>.</w:t>
      </w:r>
    </w:p>
    <w:p w:rsidR="001543DD" w:rsidRPr="0048183C" w:rsidRDefault="001543DD" w:rsidP="00B0240F">
      <w:pPr>
        <w:pStyle w:val="NoSpacing"/>
        <w:numPr>
          <w:ilvl w:val="0"/>
          <w:numId w:val="10"/>
        </w:numPr>
        <w:rPr>
          <w:b/>
        </w:rPr>
      </w:pPr>
      <w:r w:rsidRPr="0048183C">
        <w:rPr>
          <w:b/>
        </w:rPr>
        <w:t>Remove pollutants contaminating our stormwater before it enters our waterways and Port Phillip Bay</w:t>
      </w:r>
      <w:r w:rsidR="00585CE1" w:rsidRPr="0048183C">
        <w:rPr>
          <w:b/>
        </w:rPr>
        <w:t>.</w:t>
      </w:r>
    </w:p>
    <w:p w:rsidR="00AE74D1" w:rsidRPr="0048183C" w:rsidRDefault="001543DD" w:rsidP="00B0240F">
      <w:pPr>
        <w:pStyle w:val="NoSpacing"/>
        <w:numPr>
          <w:ilvl w:val="0"/>
          <w:numId w:val="10"/>
        </w:numPr>
        <w:spacing w:after="120"/>
        <w:ind w:left="714" w:hanging="357"/>
        <w:rPr>
          <w:b/>
        </w:rPr>
      </w:pPr>
      <w:r w:rsidRPr="0048183C">
        <w:rPr>
          <w:b/>
        </w:rPr>
        <w:t xml:space="preserve">Support Council’s flood mitigating activities in a way that better protects properties from flooding while also protecting the environment, amenity and function of Council assets. </w:t>
      </w:r>
    </w:p>
    <w:p w:rsidR="001543DD" w:rsidRDefault="00AE74D1" w:rsidP="00AE74D1">
      <w:pPr>
        <w:pStyle w:val="NoSpacing"/>
      </w:pPr>
      <w:r>
        <w:t>The IWMS contains a range of interrelated strategies that</w:t>
      </w:r>
      <w:r w:rsidR="00BA2BF4">
        <w:t xml:space="preserve"> have the potential to </w:t>
      </w:r>
      <w:r>
        <w:t>achieve the four overarching objectives</w:t>
      </w:r>
      <w:r w:rsidR="00BA2BF4">
        <w:t>, and associated targets, within</w:t>
      </w:r>
      <w:r>
        <w:t xml:space="preserve"> the IWMS.</w:t>
      </w:r>
      <w:r w:rsidR="00A62995">
        <w:br/>
      </w:r>
    </w:p>
    <w:p w:rsidR="00291A3E" w:rsidRPr="00CE21F8" w:rsidRDefault="00504210" w:rsidP="00291A3E">
      <w:pPr>
        <w:pStyle w:val="Heading2"/>
      </w:pPr>
      <w:bookmarkStart w:id="5" w:name="_Toc452963163"/>
      <w:bookmarkStart w:id="6" w:name="_Toc476913456"/>
      <w:bookmarkStart w:id="7" w:name="_Toc452963160"/>
      <w:r>
        <w:lastRenderedPageBreak/>
        <w:t>2017</w:t>
      </w:r>
      <w:r w:rsidR="00291A3E">
        <w:t xml:space="preserve">-19 </w:t>
      </w:r>
      <w:r w:rsidR="00C3215D">
        <w:t>P</w:t>
      </w:r>
      <w:r w:rsidR="00291A3E">
        <w:t>lan structure</w:t>
      </w:r>
      <w:bookmarkEnd w:id="5"/>
      <w:bookmarkEnd w:id="6"/>
      <w:r w:rsidR="00291A3E">
        <w:br/>
      </w:r>
    </w:p>
    <w:p w:rsidR="00291A3E" w:rsidRDefault="00291A3E" w:rsidP="00291A3E">
      <w:pPr>
        <w:pStyle w:val="BodyText"/>
        <w:rPr>
          <w:lang w:val="en-AU"/>
        </w:rPr>
      </w:pPr>
      <w:r>
        <w:rPr>
          <w:lang w:val="en-AU"/>
        </w:rPr>
        <w:t xml:space="preserve">As </w:t>
      </w:r>
      <w:r w:rsidR="00C3215D">
        <w:rPr>
          <w:lang w:val="en-AU"/>
        </w:rPr>
        <w:t>the second Implementation Plan of</w:t>
      </w:r>
      <w:r>
        <w:rPr>
          <w:lang w:val="en-AU"/>
        </w:rPr>
        <w:t xml:space="preserve"> the ten-year IWMS</w:t>
      </w:r>
      <w:r w:rsidR="00C3215D">
        <w:rPr>
          <w:lang w:val="en-AU"/>
        </w:rPr>
        <w:t xml:space="preserve"> timeframe</w:t>
      </w:r>
      <w:r>
        <w:rPr>
          <w:lang w:val="en-AU"/>
        </w:rPr>
        <w:t xml:space="preserve">, this </w:t>
      </w:r>
      <w:r w:rsidR="00C3215D">
        <w:rPr>
          <w:lang w:val="en-AU"/>
        </w:rPr>
        <w:t>document</w:t>
      </w:r>
      <w:r>
        <w:rPr>
          <w:lang w:val="en-AU"/>
        </w:rPr>
        <w:t xml:space="preserve"> highlights</w:t>
      </w:r>
      <w:r w:rsidR="00C3215D">
        <w:rPr>
          <w:lang w:val="en-AU"/>
        </w:rPr>
        <w:t xml:space="preserve"> progress</w:t>
      </w:r>
      <w:r>
        <w:rPr>
          <w:lang w:val="en-AU"/>
        </w:rPr>
        <w:t xml:space="preserve"> from the first</w:t>
      </w:r>
      <w:r w:rsidR="00C3215D">
        <w:rPr>
          <w:lang w:val="en-AU"/>
        </w:rPr>
        <w:t xml:space="preserve"> IWMS</w:t>
      </w:r>
      <w:r>
        <w:rPr>
          <w:lang w:val="en-AU"/>
        </w:rPr>
        <w:t xml:space="preserve"> Implementation Plan 2014</w:t>
      </w:r>
      <w:r w:rsidR="009979B7">
        <w:rPr>
          <w:lang w:val="en-AU"/>
        </w:rPr>
        <w:t>–</w:t>
      </w:r>
      <w:r>
        <w:rPr>
          <w:lang w:val="en-AU"/>
        </w:rPr>
        <w:t>16 (</w:t>
      </w:r>
      <w:r w:rsidR="00C3215D">
        <w:rPr>
          <w:lang w:val="en-AU"/>
        </w:rPr>
        <w:t xml:space="preserve">see </w:t>
      </w:r>
      <w:r>
        <w:rPr>
          <w:lang w:val="en-AU"/>
        </w:rPr>
        <w:t>Section 3) and then outlines priority actions for delivery during 2017 to 2019 (</w:t>
      </w:r>
      <w:r w:rsidR="00C3215D">
        <w:rPr>
          <w:lang w:val="en-AU"/>
        </w:rPr>
        <w:t xml:space="preserve">see </w:t>
      </w:r>
      <w:r>
        <w:rPr>
          <w:lang w:val="en-AU"/>
        </w:rPr>
        <w:t>Section 4) grouped under categories of:</w:t>
      </w:r>
    </w:p>
    <w:p w:rsidR="00291A3E" w:rsidRDefault="00291A3E" w:rsidP="00291A3E">
      <w:pPr>
        <w:pStyle w:val="BodyText"/>
        <w:numPr>
          <w:ilvl w:val="0"/>
          <w:numId w:val="8"/>
        </w:numPr>
        <w:rPr>
          <w:lang w:val="en-AU"/>
        </w:rPr>
      </w:pPr>
      <w:r>
        <w:rPr>
          <w:lang w:val="en-AU"/>
        </w:rPr>
        <w:t>Public open space, parks, gardens, and sports grounds</w:t>
      </w:r>
    </w:p>
    <w:p w:rsidR="00291A3E" w:rsidRDefault="00291A3E" w:rsidP="00291A3E">
      <w:pPr>
        <w:pStyle w:val="BodyText"/>
        <w:numPr>
          <w:ilvl w:val="0"/>
          <w:numId w:val="8"/>
        </w:numPr>
        <w:rPr>
          <w:lang w:val="en-AU"/>
        </w:rPr>
      </w:pPr>
      <w:r>
        <w:rPr>
          <w:lang w:val="en-AU"/>
        </w:rPr>
        <w:t xml:space="preserve">Private land use planning and development </w:t>
      </w:r>
    </w:p>
    <w:p w:rsidR="00291A3E" w:rsidRDefault="00291A3E" w:rsidP="00291A3E">
      <w:pPr>
        <w:pStyle w:val="BodyText"/>
        <w:numPr>
          <w:ilvl w:val="0"/>
          <w:numId w:val="8"/>
        </w:numPr>
        <w:rPr>
          <w:lang w:val="en-AU"/>
        </w:rPr>
      </w:pPr>
      <w:r>
        <w:rPr>
          <w:lang w:val="en-AU"/>
        </w:rPr>
        <w:t xml:space="preserve">Council buildings </w:t>
      </w:r>
    </w:p>
    <w:p w:rsidR="00291A3E" w:rsidRDefault="00291A3E" w:rsidP="00291A3E">
      <w:pPr>
        <w:pStyle w:val="BodyText"/>
        <w:numPr>
          <w:ilvl w:val="0"/>
          <w:numId w:val="8"/>
        </w:numPr>
        <w:rPr>
          <w:lang w:val="en-AU"/>
        </w:rPr>
      </w:pPr>
      <w:r>
        <w:rPr>
          <w:lang w:val="en-AU"/>
        </w:rPr>
        <w:t>Community engagement.</w:t>
      </w:r>
    </w:p>
    <w:p w:rsidR="00291A3E" w:rsidRDefault="004E3872" w:rsidP="00291A3E">
      <w:pPr>
        <w:pStyle w:val="BodyText"/>
        <w:rPr>
          <w:lang w:val="en-AU"/>
        </w:rPr>
      </w:pPr>
      <w:r>
        <w:rPr>
          <w:lang w:val="en-AU"/>
        </w:rPr>
        <w:t>High priority a</w:t>
      </w:r>
      <w:r w:rsidR="00291A3E" w:rsidRPr="003F34D3">
        <w:rPr>
          <w:lang w:val="en-AU"/>
        </w:rPr>
        <w:t xml:space="preserve">ctions under each of these categories </w:t>
      </w:r>
      <w:r w:rsidR="00291A3E">
        <w:rPr>
          <w:lang w:val="en-AU"/>
        </w:rPr>
        <w:t xml:space="preserve">are delegated to a responsible department, </w:t>
      </w:r>
      <w:r w:rsidR="004A287E">
        <w:rPr>
          <w:lang w:val="en-AU"/>
        </w:rPr>
        <w:t xml:space="preserve">noting timeframe and resourcing </w:t>
      </w:r>
      <w:r w:rsidR="00291A3E">
        <w:rPr>
          <w:lang w:val="en-AU"/>
        </w:rPr>
        <w:t xml:space="preserve">implications as well as </w:t>
      </w:r>
      <w:r w:rsidR="00291A3E" w:rsidRPr="003F34D3">
        <w:rPr>
          <w:lang w:val="en-AU"/>
        </w:rPr>
        <w:t>the objective</w:t>
      </w:r>
      <w:r w:rsidR="00291A3E">
        <w:rPr>
          <w:lang w:val="en-AU"/>
        </w:rPr>
        <w:t>(</w:t>
      </w:r>
      <w:r w:rsidR="00291A3E" w:rsidRPr="003F34D3">
        <w:rPr>
          <w:lang w:val="en-AU"/>
        </w:rPr>
        <w:t>s</w:t>
      </w:r>
      <w:r w:rsidR="00291A3E">
        <w:rPr>
          <w:lang w:val="en-AU"/>
        </w:rPr>
        <w:t>)</w:t>
      </w:r>
      <w:r w:rsidR="00291A3E" w:rsidRPr="003F34D3">
        <w:rPr>
          <w:lang w:val="en-AU"/>
        </w:rPr>
        <w:t xml:space="preserve"> within the IWMS</w:t>
      </w:r>
      <w:r w:rsidR="00291A3E">
        <w:rPr>
          <w:lang w:val="en-AU"/>
        </w:rPr>
        <w:t xml:space="preserve"> </w:t>
      </w:r>
      <w:r w:rsidR="00291A3E" w:rsidRPr="003F34D3">
        <w:rPr>
          <w:lang w:val="en-AU"/>
        </w:rPr>
        <w:t>that the action contributes towards achieving.</w:t>
      </w:r>
    </w:p>
    <w:p w:rsidR="00291A3E" w:rsidRDefault="00291A3E" w:rsidP="00291A3E">
      <w:pPr>
        <w:pStyle w:val="BodyText"/>
        <w:rPr>
          <w:b/>
          <w:bCs/>
          <w:color w:val="3C5A98"/>
          <w:kern w:val="32"/>
          <w:sz w:val="30"/>
          <w:szCs w:val="32"/>
        </w:rPr>
      </w:pPr>
      <w:r>
        <w:rPr>
          <w:lang w:val="en-AU"/>
        </w:rPr>
        <w:t xml:space="preserve">A number of other activities, undertaken within existing resources on an ongoing basis, </w:t>
      </w:r>
      <w:r w:rsidR="00C85B5E">
        <w:rPr>
          <w:lang w:val="en-AU"/>
        </w:rPr>
        <w:t xml:space="preserve">or as actions within related plans, </w:t>
      </w:r>
      <w:r>
        <w:rPr>
          <w:lang w:val="en-AU"/>
        </w:rPr>
        <w:t xml:space="preserve">will also support the delivery of the IWMS </w:t>
      </w:r>
      <w:r w:rsidR="00C85B5E">
        <w:rPr>
          <w:lang w:val="en-AU"/>
        </w:rPr>
        <w:t xml:space="preserve">objectives </w:t>
      </w:r>
      <w:r>
        <w:rPr>
          <w:lang w:val="en-AU"/>
        </w:rPr>
        <w:t xml:space="preserve">and are included in the </w:t>
      </w:r>
      <w:r w:rsidRPr="00C85B5E">
        <w:rPr>
          <w:lang w:val="en-AU"/>
        </w:rPr>
        <w:t>‘Complementary activities’</w:t>
      </w:r>
      <w:r>
        <w:rPr>
          <w:lang w:val="en-AU"/>
        </w:rPr>
        <w:t xml:space="preserve"> </w:t>
      </w:r>
      <w:r w:rsidR="00C3215D">
        <w:rPr>
          <w:lang w:val="en-AU"/>
        </w:rPr>
        <w:t>(see S</w:t>
      </w:r>
      <w:r>
        <w:rPr>
          <w:lang w:val="en-AU"/>
        </w:rPr>
        <w:t>ection</w:t>
      </w:r>
      <w:r w:rsidR="00C3215D">
        <w:rPr>
          <w:lang w:val="en-AU"/>
        </w:rPr>
        <w:t xml:space="preserve"> 5)</w:t>
      </w:r>
      <w:r>
        <w:rPr>
          <w:lang w:val="en-AU"/>
        </w:rPr>
        <w:t xml:space="preserve"> of this document. </w:t>
      </w:r>
    </w:p>
    <w:p w:rsidR="00BF532A" w:rsidRDefault="00291A3E" w:rsidP="00291A3E">
      <w:pPr>
        <w:pStyle w:val="Heading1"/>
      </w:pPr>
      <w:bookmarkStart w:id="8" w:name="_Toc476913457"/>
      <w:r>
        <w:t>Progress h</w:t>
      </w:r>
      <w:r w:rsidR="00BF532A" w:rsidRPr="00BF532A">
        <w:t xml:space="preserve">ighlights from </w:t>
      </w:r>
      <w:r>
        <w:t>the Implementation Plan 2014–</w:t>
      </w:r>
      <w:r w:rsidR="00BF532A" w:rsidRPr="00BF532A">
        <w:t>16</w:t>
      </w:r>
      <w:bookmarkEnd w:id="8"/>
    </w:p>
    <w:bookmarkEnd w:id="7"/>
    <w:p w:rsidR="00230C81" w:rsidRDefault="00230C81" w:rsidP="00AE74D1">
      <w:pPr>
        <w:pStyle w:val="NoSpacing"/>
      </w:pPr>
    </w:p>
    <w:p w:rsidR="00175F0D" w:rsidRDefault="00C822E1" w:rsidP="00AE74D1">
      <w:pPr>
        <w:pStyle w:val="NoSpacing"/>
      </w:pPr>
      <w:r>
        <w:t>Most</w:t>
      </w:r>
      <w:r w:rsidR="00D62A43">
        <w:t xml:space="preserve"> actions outlined in the IWMS Implementation Plan 2014</w:t>
      </w:r>
      <w:r w:rsidR="00291A3E">
        <w:t>–</w:t>
      </w:r>
      <w:r w:rsidR="00D62A43">
        <w:t xml:space="preserve">16 </w:t>
      </w:r>
      <w:r>
        <w:t xml:space="preserve">are now complete or well progressed. </w:t>
      </w:r>
      <w:r w:rsidR="00230C81">
        <w:t xml:space="preserve"> </w:t>
      </w:r>
      <w:r>
        <w:t xml:space="preserve">Highlights from the initial two years of </w:t>
      </w:r>
      <w:r w:rsidR="00230C81">
        <w:t>IWMS</w:t>
      </w:r>
      <w:r>
        <w:t xml:space="preserve"> implementation </w:t>
      </w:r>
      <w:r w:rsidR="00230C81">
        <w:t>are profiled below.</w:t>
      </w:r>
    </w:p>
    <w:p w:rsidR="00230C81" w:rsidRDefault="00175F0D" w:rsidP="00230C81">
      <w:pPr>
        <w:pStyle w:val="Heading2"/>
      </w:pPr>
      <w:bookmarkStart w:id="9" w:name="_Toc476913458"/>
      <w:r w:rsidRPr="00230C81">
        <w:t xml:space="preserve">Construction </w:t>
      </w:r>
      <w:r w:rsidR="009979B7">
        <w:t xml:space="preserve">of the Grace Park </w:t>
      </w:r>
      <w:proofErr w:type="spellStart"/>
      <w:r w:rsidR="009979B7">
        <w:t>R</w:t>
      </w:r>
      <w:r w:rsidRPr="00230C81">
        <w:t>aingarden</w:t>
      </w:r>
      <w:proofErr w:type="spellEnd"/>
      <w:r w:rsidRPr="00230C81">
        <w:t xml:space="preserve"> </w:t>
      </w:r>
      <w:r w:rsidR="002B6C96">
        <w:t>in Glenferrie</w:t>
      </w:r>
      <w:bookmarkEnd w:id="9"/>
    </w:p>
    <w:tbl>
      <w:tblPr>
        <w:tblStyle w:val="TableGrid"/>
        <w:tblW w:w="0" w:type="auto"/>
        <w:tblInd w:w="108" w:type="dxa"/>
        <w:tblLook w:val="04A0" w:firstRow="1" w:lastRow="0" w:firstColumn="1" w:lastColumn="0" w:noHBand="0" w:noVBand="1"/>
      </w:tblPr>
      <w:tblGrid>
        <w:gridCol w:w="1560"/>
        <w:gridCol w:w="8406"/>
      </w:tblGrid>
      <w:tr w:rsidR="00175F0D" w:rsidTr="009979B7">
        <w:tc>
          <w:tcPr>
            <w:tcW w:w="1560" w:type="dxa"/>
          </w:tcPr>
          <w:p w:rsidR="00175F0D" w:rsidRPr="00746FFB" w:rsidRDefault="00230C81" w:rsidP="00230C81">
            <w:pPr>
              <w:pStyle w:val="NoSpacing"/>
              <w:rPr>
                <w:b/>
                <w:szCs w:val="21"/>
              </w:rPr>
            </w:pPr>
            <w:r>
              <w:rPr>
                <w:b/>
                <w:szCs w:val="21"/>
              </w:rPr>
              <w:t>Project de</w:t>
            </w:r>
            <w:r w:rsidR="00175F0D" w:rsidRPr="00746FFB">
              <w:rPr>
                <w:b/>
                <w:szCs w:val="21"/>
              </w:rPr>
              <w:t>scription</w:t>
            </w:r>
          </w:p>
        </w:tc>
        <w:tc>
          <w:tcPr>
            <w:tcW w:w="8406" w:type="dxa"/>
          </w:tcPr>
          <w:p w:rsidR="00C3215D" w:rsidRDefault="00EE5216" w:rsidP="009979B7">
            <w:pPr>
              <w:pStyle w:val="NoSpacing"/>
            </w:pPr>
            <w:r>
              <w:rPr>
                <w:noProof/>
                <w:lang w:eastAsia="en-AU"/>
              </w:rPr>
              <w:drawing>
                <wp:inline distT="0" distB="0" distL="0" distR="0">
                  <wp:extent cx="5022273" cy="3089564"/>
                  <wp:effectExtent l="0" t="0" r="6985" b="0"/>
                  <wp:docPr id="6" name="Picture 6" descr="C:\Users\mskett\AppData\Local\Microsoft\Windows\Temporary Internet Files\Content.Outlook\TJF7HMHN\COB_8509_low r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kett\AppData\Local\Microsoft\Windows\Temporary Internet Files\Content.Outlook\TJF7HMHN\COB_8509_low res (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7765"/>
                          <a:stretch/>
                        </pic:blipFill>
                        <pic:spPr bwMode="auto">
                          <a:xfrm>
                            <a:off x="0" y="0"/>
                            <a:ext cx="5022562" cy="3089742"/>
                          </a:xfrm>
                          <a:prstGeom prst="rect">
                            <a:avLst/>
                          </a:prstGeom>
                          <a:noFill/>
                          <a:ln>
                            <a:noFill/>
                          </a:ln>
                          <a:extLst>
                            <a:ext uri="{53640926-AAD7-44D8-BBD7-CCE9431645EC}">
                              <a14:shadowObscured xmlns:a14="http://schemas.microsoft.com/office/drawing/2010/main"/>
                            </a:ext>
                          </a:extLst>
                        </pic:spPr>
                      </pic:pic>
                    </a:graphicData>
                  </a:graphic>
                </wp:inline>
              </w:drawing>
            </w:r>
          </w:p>
          <w:p w:rsidR="009979B7" w:rsidRDefault="009979B7" w:rsidP="00513A34">
            <w:pPr>
              <w:pStyle w:val="NoSpacing"/>
              <w:spacing w:before="120"/>
            </w:pPr>
            <w:r w:rsidRPr="009979B7">
              <w:t xml:space="preserve">Installed in 2016, the Grace Park </w:t>
            </w:r>
            <w:proofErr w:type="spellStart"/>
            <w:r w:rsidRPr="009979B7">
              <w:t>Raingarden</w:t>
            </w:r>
            <w:proofErr w:type="spellEnd"/>
            <w:r w:rsidRPr="009979B7">
              <w:t xml:space="preserve"> is </w:t>
            </w:r>
            <w:r w:rsidR="002B6C96">
              <w:t>the first</w:t>
            </w:r>
            <w:r w:rsidRPr="009979B7">
              <w:t xml:space="preserve"> </w:t>
            </w:r>
            <w:r w:rsidR="001A7B63">
              <w:t>major stage</w:t>
            </w:r>
            <w:r w:rsidRPr="009979B7">
              <w:t xml:space="preserve"> of the </w:t>
            </w:r>
            <w:r w:rsidRPr="002B6C96">
              <w:rPr>
                <w:i/>
              </w:rPr>
              <w:t>Glenferrie Water Management Plan</w:t>
            </w:r>
            <w:r w:rsidRPr="009979B7">
              <w:t xml:space="preserve"> to provide a more secure and sustainable water source for </w:t>
            </w:r>
            <w:r w:rsidR="001A7B63">
              <w:t>this</w:t>
            </w:r>
            <w:r w:rsidRPr="009979B7">
              <w:t xml:space="preserve"> popular recreation precinct.</w:t>
            </w:r>
          </w:p>
          <w:p w:rsidR="00977AB5" w:rsidRDefault="001A7B63" w:rsidP="00513A34">
            <w:pPr>
              <w:pStyle w:val="NoSpacing"/>
              <w:spacing w:before="120"/>
            </w:pPr>
            <w:r>
              <w:t>The system</w:t>
            </w:r>
            <w:r w:rsidR="009979B7">
              <w:t xml:space="preserve"> </w:t>
            </w:r>
            <w:r w:rsidR="002B6C96">
              <w:t>diverts</w:t>
            </w:r>
            <w:r w:rsidR="009979B7">
              <w:t xml:space="preserve"> stormwater</w:t>
            </w:r>
            <w:r w:rsidR="009979B7" w:rsidRPr="009979B7">
              <w:t xml:space="preserve"> from the Hawthorn Main Drain</w:t>
            </w:r>
            <w:r w:rsidR="002B6C96">
              <w:t xml:space="preserve"> and then pumps it through the </w:t>
            </w:r>
            <w:proofErr w:type="spellStart"/>
            <w:r w:rsidR="002B6C96">
              <w:t>raingarden</w:t>
            </w:r>
            <w:proofErr w:type="spellEnd"/>
            <w:r w:rsidR="002B6C96">
              <w:t xml:space="preserve"> </w:t>
            </w:r>
            <w:r>
              <w:t xml:space="preserve">– </w:t>
            </w:r>
            <w:r w:rsidR="002B6C96">
              <w:t>which removes pollutants</w:t>
            </w:r>
            <w:r w:rsidR="009979B7" w:rsidRPr="009979B7">
              <w:t xml:space="preserve"> through </w:t>
            </w:r>
            <w:r w:rsidR="002B6C96" w:rsidRPr="009979B7">
              <w:t>bio-filtration</w:t>
            </w:r>
            <w:r>
              <w:t xml:space="preserve"> –</w:t>
            </w:r>
            <w:r w:rsidR="002B6C96">
              <w:t xml:space="preserve"> before the water is </w:t>
            </w:r>
            <w:r>
              <w:t>harvested</w:t>
            </w:r>
            <w:r w:rsidR="002B6C96">
              <w:t xml:space="preserve"> for </w:t>
            </w:r>
            <w:r w:rsidR="009979B7" w:rsidRPr="009979B7">
              <w:t xml:space="preserve">reuse. </w:t>
            </w:r>
          </w:p>
          <w:p w:rsidR="002B6C96" w:rsidRDefault="002B6C96" w:rsidP="00513A34">
            <w:pPr>
              <w:pStyle w:val="NoSpacing"/>
              <w:spacing w:before="120"/>
            </w:pPr>
            <w:r>
              <w:lastRenderedPageBreak/>
              <w:t xml:space="preserve">The treated </w:t>
            </w:r>
            <w:r w:rsidR="009979B7" w:rsidRPr="009979B7">
              <w:t xml:space="preserve">stormwater is stored in a </w:t>
            </w:r>
            <w:r w:rsidR="00B10D36" w:rsidRPr="009979B7">
              <w:t>2</w:t>
            </w:r>
            <w:r w:rsidR="00B10D36">
              <w:t>2</w:t>
            </w:r>
            <w:r w:rsidR="00B10D36" w:rsidRPr="009979B7">
              <w:t xml:space="preserve">0 </w:t>
            </w:r>
            <w:r w:rsidR="00513A34">
              <w:t>KL</w:t>
            </w:r>
            <w:r w:rsidR="009979B7" w:rsidRPr="009979B7">
              <w:t xml:space="preserve"> underground tank, before being used for watering within Glenferrie Oval and Grace Park. </w:t>
            </w:r>
          </w:p>
          <w:p w:rsidR="009979B7" w:rsidRDefault="009979B7" w:rsidP="00513A34">
            <w:pPr>
              <w:pStyle w:val="NoSpacing"/>
              <w:spacing w:before="120"/>
            </w:pPr>
            <w:r w:rsidRPr="009979B7">
              <w:t>The water storage is also connected to a water truck refill point in Power Street to allow water to be transported to other Boroondara public spaces for irrigation. Any surplus treated water is returned to the broader river system via the main drain.</w:t>
            </w:r>
          </w:p>
          <w:p w:rsidR="00175F0D" w:rsidRDefault="00175F0D" w:rsidP="002B6C96">
            <w:pPr>
              <w:pStyle w:val="NoSpacing"/>
              <w:rPr>
                <w:szCs w:val="21"/>
              </w:rPr>
            </w:pPr>
          </w:p>
        </w:tc>
      </w:tr>
      <w:tr w:rsidR="00175F0D" w:rsidTr="009979B7">
        <w:tc>
          <w:tcPr>
            <w:tcW w:w="1560" w:type="dxa"/>
          </w:tcPr>
          <w:p w:rsidR="00175F0D" w:rsidRPr="00746FFB" w:rsidRDefault="00746FFB" w:rsidP="00175F0D">
            <w:pPr>
              <w:pStyle w:val="NoSpacing"/>
              <w:rPr>
                <w:b/>
              </w:rPr>
            </w:pPr>
            <w:r w:rsidRPr="00746FFB">
              <w:rPr>
                <w:b/>
              </w:rPr>
              <w:lastRenderedPageBreak/>
              <w:t>Community benefits</w:t>
            </w:r>
          </w:p>
          <w:p w:rsidR="00175F0D" w:rsidRPr="00746FFB" w:rsidRDefault="00175F0D" w:rsidP="00175F0D">
            <w:pPr>
              <w:pStyle w:val="NoSpacing"/>
              <w:rPr>
                <w:b/>
                <w:szCs w:val="21"/>
              </w:rPr>
            </w:pPr>
          </w:p>
        </w:tc>
        <w:tc>
          <w:tcPr>
            <w:tcW w:w="8406" w:type="dxa"/>
          </w:tcPr>
          <w:p w:rsidR="00746FFB" w:rsidRPr="00746FFB" w:rsidRDefault="00175F0D" w:rsidP="00746FFB">
            <w:pPr>
              <w:pStyle w:val="NoSpacing"/>
              <w:rPr>
                <w:b/>
                <w:szCs w:val="21"/>
              </w:rPr>
            </w:pPr>
            <w:r w:rsidRPr="00746FFB">
              <w:rPr>
                <w:b/>
                <w:i/>
                <w:szCs w:val="21"/>
              </w:rPr>
              <w:t>Local sustainable water supply:</w:t>
            </w:r>
            <w:r w:rsidRPr="00746FFB">
              <w:rPr>
                <w:b/>
                <w:szCs w:val="21"/>
              </w:rPr>
              <w:t xml:space="preserve"> </w:t>
            </w:r>
          </w:p>
          <w:p w:rsidR="00175F0D" w:rsidRPr="00C80AA4" w:rsidRDefault="009B055A" w:rsidP="00E06500">
            <w:pPr>
              <w:pStyle w:val="NoSpacing"/>
              <w:rPr>
                <w:szCs w:val="21"/>
              </w:rPr>
            </w:pPr>
            <w:r w:rsidRPr="00C80AA4">
              <w:rPr>
                <w:szCs w:val="21"/>
              </w:rPr>
              <w:t xml:space="preserve">The system will </w:t>
            </w:r>
            <w:r w:rsidR="00E06500" w:rsidRPr="00E06500">
              <w:rPr>
                <w:szCs w:val="21"/>
              </w:rPr>
              <w:t>supply up to 37ML per of treated stormwater for reuse at 87% reliability, and will save</w:t>
            </w:r>
            <w:r w:rsidR="00E06500">
              <w:rPr>
                <w:szCs w:val="21"/>
              </w:rPr>
              <w:t xml:space="preserve"> </w:t>
            </w:r>
            <w:r w:rsidR="00E06500" w:rsidRPr="00E06500">
              <w:rPr>
                <w:szCs w:val="21"/>
              </w:rPr>
              <w:t>23 ML/</w:t>
            </w:r>
            <w:proofErr w:type="spellStart"/>
            <w:r w:rsidR="00E06500" w:rsidRPr="00E06500">
              <w:rPr>
                <w:szCs w:val="21"/>
              </w:rPr>
              <w:t>yr</w:t>
            </w:r>
            <w:proofErr w:type="spellEnd"/>
            <w:r w:rsidR="00E06500" w:rsidRPr="00E06500">
              <w:rPr>
                <w:szCs w:val="21"/>
              </w:rPr>
              <w:t xml:space="preserve"> in drinking (potable) water</w:t>
            </w:r>
            <w:r w:rsidR="00E06500">
              <w:rPr>
                <w:szCs w:val="21"/>
              </w:rPr>
              <w:t xml:space="preserve"> to meet local demand. The treated water will be used for </w:t>
            </w:r>
            <w:r w:rsidR="001A7B63" w:rsidRPr="00C80AA4">
              <w:rPr>
                <w:szCs w:val="21"/>
              </w:rPr>
              <w:t xml:space="preserve">park </w:t>
            </w:r>
            <w:r w:rsidR="00B10D36">
              <w:rPr>
                <w:szCs w:val="21"/>
              </w:rPr>
              <w:t xml:space="preserve">and oval </w:t>
            </w:r>
            <w:r w:rsidR="001A7B63" w:rsidRPr="00C80AA4">
              <w:rPr>
                <w:szCs w:val="21"/>
              </w:rPr>
              <w:t>irrigation</w:t>
            </w:r>
            <w:r w:rsidR="00B10D36">
              <w:rPr>
                <w:szCs w:val="21"/>
              </w:rPr>
              <w:t>,</w:t>
            </w:r>
            <w:r w:rsidR="001A7B63" w:rsidRPr="00C80AA4">
              <w:rPr>
                <w:szCs w:val="21"/>
              </w:rPr>
              <w:t xml:space="preserve"> municipal street tree watering, </w:t>
            </w:r>
            <w:r w:rsidR="00E06500">
              <w:rPr>
                <w:szCs w:val="21"/>
              </w:rPr>
              <w:t xml:space="preserve">and </w:t>
            </w:r>
            <w:r w:rsidR="00230C81" w:rsidRPr="00C80AA4">
              <w:rPr>
                <w:szCs w:val="21"/>
              </w:rPr>
              <w:t>tennis</w:t>
            </w:r>
            <w:r w:rsidR="00B10D36">
              <w:rPr>
                <w:szCs w:val="21"/>
              </w:rPr>
              <w:t xml:space="preserve"> court watering.</w:t>
            </w:r>
          </w:p>
          <w:p w:rsidR="00746FFB" w:rsidRPr="00C80AA4" w:rsidRDefault="00C85B5E" w:rsidP="00746FFB">
            <w:pPr>
              <w:pStyle w:val="NoSpacing"/>
              <w:rPr>
                <w:b/>
                <w:i/>
                <w:szCs w:val="21"/>
              </w:rPr>
            </w:pPr>
            <w:r w:rsidRPr="00C80AA4">
              <w:rPr>
                <w:b/>
                <w:i/>
                <w:szCs w:val="21"/>
              </w:rPr>
              <w:t>Greener, healthier p</w:t>
            </w:r>
            <w:r w:rsidR="00746FFB" w:rsidRPr="00C80AA4">
              <w:rPr>
                <w:b/>
                <w:i/>
                <w:szCs w:val="21"/>
              </w:rPr>
              <w:t>arks and street trees:</w:t>
            </w:r>
          </w:p>
          <w:p w:rsidR="00746FFB" w:rsidRPr="00C80AA4" w:rsidRDefault="00230C81" w:rsidP="00746FFB">
            <w:pPr>
              <w:pStyle w:val="NoSpacing"/>
              <w:rPr>
                <w:szCs w:val="21"/>
              </w:rPr>
            </w:pPr>
            <w:r w:rsidRPr="00C80AA4">
              <w:rPr>
                <w:szCs w:val="21"/>
              </w:rPr>
              <w:t xml:space="preserve">Access to this local sustainable water source </w:t>
            </w:r>
            <w:r w:rsidR="00977AB5">
              <w:rPr>
                <w:szCs w:val="21"/>
              </w:rPr>
              <w:t>is</w:t>
            </w:r>
            <w:r w:rsidRPr="00C80AA4">
              <w:rPr>
                <w:szCs w:val="21"/>
              </w:rPr>
              <w:t xml:space="preserve"> enabl</w:t>
            </w:r>
            <w:r w:rsidR="00977AB5">
              <w:rPr>
                <w:szCs w:val="21"/>
              </w:rPr>
              <w:t>ing</w:t>
            </w:r>
            <w:r w:rsidRPr="00C80AA4">
              <w:rPr>
                <w:szCs w:val="21"/>
              </w:rPr>
              <w:t xml:space="preserve"> expanded irrigation of Grace Park (to protect the health of trees</w:t>
            </w:r>
            <w:r w:rsidR="00C80AA4" w:rsidRPr="00C80AA4">
              <w:rPr>
                <w:szCs w:val="21"/>
              </w:rPr>
              <w:t xml:space="preserve"> and vegetation)</w:t>
            </w:r>
            <w:r w:rsidRPr="00C80AA4">
              <w:rPr>
                <w:szCs w:val="21"/>
              </w:rPr>
              <w:t xml:space="preserve"> and </w:t>
            </w:r>
            <w:r w:rsidR="00C80AA4" w:rsidRPr="00C80AA4">
              <w:rPr>
                <w:szCs w:val="21"/>
              </w:rPr>
              <w:t>watering of street trees</w:t>
            </w:r>
            <w:r w:rsidR="007C3FE8">
              <w:rPr>
                <w:szCs w:val="21"/>
              </w:rPr>
              <w:t xml:space="preserve">, particularly during periods of </w:t>
            </w:r>
            <w:r w:rsidR="00977AB5">
              <w:rPr>
                <w:szCs w:val="21"/>
              </w:rPr>
              <w:t xml:space="preserve">dry </w:t>
            </w:r>
            <w:r w:rsidR="007C3FE8">
              <w:rPr>
                <w:szCs w:val="21"/>
              </w:rPr>
              <w:t>weather.</w:t>
            </w:r>
            <w:r w:rsidR="00E06500">
              <w:rPr>
                <w:szCs w:val="21"/>
              </w:rPr>
              <w:t xml:space="preserve"> </w:t>
            </w:r>
            <w:r w:rsidR="00607BD7">
              <w:rPr>
                <w:szCs w:val="21"/>
              </w:rPr>
              <w:t xml:space="preserve">The project involved planting some </w:t>
            </w:r>
            <w:r w:rsidR="00607BD7" w:rsidRPr="00E06500">
              <w:rPr>
                <w:szCs w:val="21"/>
              </w:rPr>
              <w:t>28</w:t>
            </w:r>
            <w:r w:rsidR="00607BD7">
              <w:rPr>
                <w:szCs w:val="21"/>
              </w:rPr>
              <w:t>80</w:t>
            </w:r>
            <w:r w:rsidR="00607BD7" w:rsidRPr="00E06500">
              <w:rPr>
                <w:szCs w:val="21"/>
              </w:rPr>
              <w:t xml:space="preserve"> new plants</w:t>
            </w:r>
            <w:r w:rsidR="00607BD7">
              <w:rPr>
                <w:szCs w:val="21"/>
              </w:rPr>
              <w:t>, increasing</w:t>
            </w:r>
            <w:r w:rsidR="00607BD7" w:rsidRPr="00E06500">
              <w:rPr>
                <w:szCs w:val="21"/>
              </w:rPr>
              <w:t xml:space="preserve"> plant diversity and provision of ecosystem</w:t>
            </w:r>
            <w:r w:rsidR="00607BD7">
              <w:rPr>
                <w:szCs w:val="21"/>
              </w:rPr>
              <w:t xml:space="preserve"> </w:t>
            </w:r>
            <w:r w:rsidR="00607BD7" w:rsidRPr="00E06500">
              <w:rPr>
                <w:szCs w:val="21"/>
              </w:rPr>
              <w:t>services (environmental services such as plant pollination, air filtration, pollution treatment, stormwater</w:t>
            </w:r>
            <w:r w:rsidR="00607BD7">
              <w:rPr>
                <w:szCs w:val="21"/>
              </w:rPr>
              <w:t xml:space="preserve"> </w:t>
            </w:r>
            <w:r w:rsidR="00607BD7" w:rsidRPr="00E06500">
              <w:rPr>
                <w:szCs w:val="21"/>
              </w:rPr>
              <w:t>management and carbon sequestration).</w:t>
            </w:r>
          </w:p>
          <w:p w:rsidR="00746FFB" w:rsidRPr="00C80AA4" w:rsidRDefault="00746FFB" w:rsidP="00746FFB">
            <w:pPr>
              <w:pStyle w:val="NoSpacing"/>
              <w:rPr>
                <w:b/>
                <w:i/>
                <w:szCs w:val="21"/>
              </w:rPr>
            </w:pPr>
            <w:r w:rsidRPr="00C80AA4">
              <w:rPr>
                <w:b/>
                <w:i/>
                <w:szCs w:val="21"/>
              </w:rPr>
              <w:t xml:space="preserve">Less pollution to local waterways: </w:t>
            </w:r>
          </w:p>
          <w:p w:rsidR="00746FFB" w:rsidRPr="00C80AA4" w:rsidRDefault="00746FFB" w:rsidP="00746FFB">
            <w:pPr>
              <w:pStyle w:val="NoSpacing"/>
              <w:rPr>
                <w:szCs w:val="21"/>
              </w:rPr>
            </w:pPr>
            <w:r w:rsidRPr="00C80AA4">
              <w:rPr>
                <w:szCs w:val="21"/>
              </w:rPr>
              <w:t xml:space="preserve">The bio-filtration within the </w:t>
            </w:r>
            <w:proofErr w:type="spellStart"/>
            <w:r w:rsidRPr="00C80AA4">
              <w:rPr>
                <w:szCs w:val="21"/>
              </w:rPr>
              <w:t>raingarden</w:t>
            </w:r>
            <w:proofErr w:type="spellEnd"/>
            <w:r w:rsidRPr="00C80AA4">
              <w:rPr>
                <w:szCs w:val="21"/>
              </w:rPr>
              <w:t xml:space="preserve"> will remove excess nutrients </w:t>
            </w:r>
            <w:r w:rsidR="001A7B63" w:rsidRPr="00C80AA4">
              <w:rPr>
                <w:szCs w:val="21"/>
              </w:rPr>
              <w:t xml:space="preserve">and other pollutants </w:t>
            </w:r>
            <w:r w:rsidRPr="00C80AA4">
              <w:rPr>
                <w:szCs w:val="21"/>
              </w:rPr>
              <w:t>from stormwater</w:t>
            </w:r>
            <w:r w:rsidR="001A7B63" w:rsidRPr="00C80AA4">
              <w:rPr>
                <w:szCs w:val="21"/>
              </w:rPr>
              <w:t xml:space="preserve"> that flows to the Yarra River and Port Phillip Bay</w:t>
            </w:r>
            <w:r w:rsidRPr="00C80AA4">
              <w:rPr>
                <w:szCs w:val="21"/>
              </w:rPr>
              <w:t xml:space="preserve">. Each year, the system is </w:t>
            </w:r>
            <w:r w:rsidR="008E30B8">
              <w:rPr>
                <w:szCs w:val="21"/>
              </w:rPr>
              <w:t>modelled</w:t>
            </w:r>
            <w:r w:rsidRPr="00C80AA4">
              <w:rPr>
                <w:szCs w:val="21"/>
              </w:rPr>
              <w:t xml:space="preserve"> to </w:t>
            </w:r>
            <w:r w:rsidR="00785189" w:rsidRPr="00C80AA4">
              <w:rPr>
                <w:szCs w:val="21"/>
              </w:rPr>
              <w:t xml:space="preserve">stop </w:t>
            </w:r>
            <w:r w:rsidR="00ED26BE">
              <w:rPr>
                <w:szCs w:val="21"/>
              </w:rPr>
              <w:t>97</w:t>
            </w:r>
            <w:r w:rsidRPr="00C80AA4">
              <w:rPr>
                <w:szCs w:val="21"/>
              </w:rPr>
              <w:t xml:space="preserve">kg of Nitrogen and </w:t>
            </w:r>
            <w:r w:rsidR="00ED26BE">
              <w:rPr>
                <w:szCs w:val="21"/>
              </w:rPr>
              <w:t>8</w:t>
            </w:r>
            <w:r w:rsidRPr="00C80AA4">
              <w:rPr>
                <w:szCs w:val="21"/>
              </w:rPr>
              <w:t>kg of Phosphorus</w:t>
            </w:r>
            <w:r w:rsidR="00ED26BE">
              <w:rPr>
                <w:szCs w:val="21"/>
              </w:rPr>
              <w:t xml:space="preserve">, 4787kg of suspended solids and </w:t>
            </w:r>
            <w:r w:rsidR="00ED26BE" w:rsidRPr="008E30B8">
              <w:rPr>
                <w:szCs w:val="21"/>
              </w:rPr>
              <w:t>1474 kg/year gross pollutants</w:t>
            </w:r>
            <w:r w:rsidR="00ED26BE" w:rsidRPr="00ED26BE">
              <w:rPr>
                <w:szCs w:val="21"/>
              </w:rPr>
              <w:t xml:space="preserve"> </w:t>
            </w:r>
            <w:r w:rsidRPr="00C80AA4">
              <w:rPr>
                <w:szCs w:val="21"/>
              </w:rPr>
              <w:t xml:space="preserve">from entering </w:t>
            </w:r>
            <w:r w:rsidR="001A7B63" w:rsidRPr="00C80AA4">
              <w:rPr>
                <w:szCs w:val="21"/>
              </w:rPr>
              <w:t>local waterways</w:t>
            </w:r>
            <w:r w:rsidRPr="00C80AA4">
              <w:rPr>
                <w:szCs w:val="21"/>
              </w:rPr>
              <w:t>.</w:t>
            </w:r>
          </w:p>
          <w:p w:rsidR="00C80AA4" w:rsidRPr="00A94EA2" w:rsidRDefault="00C80AA4" w:rsidP="00746FFB">
            <w:pPr>
              <w:pStyle w:val="NoSpacing"/>
              <w:rPr>
                <w:b/>
                <w:i/>
                <w:szCs w:val="21"/>
              </w:rPr>
            </w:pPr>
            <w:r w:rsidRPr="00A94EA2">
              <w:rPr>
                <w:b/>
                <w:i/>
                <w:szCs w:val="21"/>
              </w:rPr>
              <w:t>Enhanced park amenity:</w:t>
            </w:r>
          </w:p>
          <w:p w:rsidR="00230C81" w:rsidRDefault="00C80AA4" w:rsidP="00E06500">
            <w:pPr>
              <w:pStyle w:val="NoSpacing"/>
              <w:rPr>
                <w:szCs w:val="21"/>
              </w:rPr>
            </w:pPr>
            <w:r>
              <w:rPr>
                <w:szCs w:val="21"/>
              </w:rPr>
              <w:t xml:space="preserve">Improved </w:t>
            </w:r>
            <w:r w:rsidR="00981A84">
              <w:rPr>
                <w:szCs w:val="21"/>
              </w:rPr>
              <w:t xml:space="preserve">open space </w:t>
            </w:r>
            <w:r w:rsidRPr="00C80AA4">
              <w:rPr>
                <w:szCs w:val="21"/>
              </w:rPr>
              <w:t xml:space="preserve">amenity and park experience </w:t>
            </w:r>
            <w:r w:rsidR="00981A84">
              <w:rPr>
                <w:szCs w:val="21"/>
              </w:rPr>
              <w:t>of</w:t>
            </w:r>
            <w:r w:rsidRPr="00C80AA4">
              <w:rPr>
                <w:szCs w:val="21"/>
              </w:rPr>
              <w:t xml:space="preserve"> an attractive planted rain garden</w:t>
            </w:r>
            <w:r w:rsidR="00981A84">
              <w:rPr>
                <w:szCs w:val="21"/>
              </w:rPr>
              <w:t>.</w:t>
            </w:r>
            <w:r w:rsidR="00E06500">
              <w:rPr>
                <w:szCs w:val="21"/>
              </w:rPr>
              <w:t xml:space="preserve"> </w:t>
            </w:r>
          </w:p>
          <w:p w:rsidR="007C3FE8" w:rsidRPr="0005334C" w:rsidRDefault="007C3FE8" w:rsidP="0005334C">
            <w:pPr>
              <w:pStyle w:val="NoSpacing"/>
              <w:rPr>
                <w:b/>
                <w:i/>
                <w:szCs w:val="21"/>
              </w:rPr>
            </w:pPr>
            <w:r w:rsidRPr="0005334C">
              <w:rPr>
                <w:b/>
                <w:i/>
                <w:szCs w:val="21"/>
              </w:rPr>
              <w:t xml:space="preserve">Preserving local heritage and landscape values: </w:t>
            </w:r>
          </w:p>
          <w:p w:rsidR="007C3FE8" w:rsidRDefault="00607BD7" w:rsidP="0005334C">
            <w:pPr>
              <w:pStyle w:val="NoSpacing"/>
              <w:rPr>
                <w:szCs w:val="21"/>
              </w:rPr>
            </w:pPr>
            <w:r w:rsidRPr="0005334C">
              <w:rPr>
                <w:szCs w:val="21"/>
              </w:rPr>
              <w:t>T</w:t>
            </w:r>
            <w:r w:rsidR="007C3FE8" w:rsidRPr="0005334C">
              <w:rPr>
                <w:szCs w:val="21"/>
              </w:rPr>
              <w:t xml:space="preserve">he heritage and landscape values of the established trees and vegetation in Grace Park </w:t>
            </w:r>
            <w:r w:rsidRPr="0005334C">
              <w:rPr>
                <w:szCs w:val="21"/>
              </w:rPr>
              <w:t>will be</w:t>
            </w:r>
            <w:r w:rsidR="007C3FE8" w:rsidRPr="0005334C">
              <w:rPr>
                <w:szCs w:val="21"/>
              </w:rPr>
              <w:t xml:space="preserve"> preserved by providing a sustainable source of water for irrigation.</w:t>
            </w:r>
            <w:r w:rsidRPr="0005334C">
              <w:rPr>
                <w:szCs w:val="21"/>
              </w:rPr>
              <w:t xml:space="preserve"> The landscape will be more resilient to drought and heatwaves, helping to keep the precinct cooler during hot weather. </w:t>
            </w:r>
          </w:p>
          <w:p w:rsidR="007C3FE8" w:rsidRPr="0005334C" w:rsidRDefault="007C3FE8" w:rsidP="00E06500">
            <w:pPr>
              <w:pStyle w:val="NoSpacing"/>
              <w:rPr>
                <w:b/>
                <w:i/>
                <w:szCs w:val="21"/>
              </w:rPr>
            </w:pPr>
            <w:r w:rsidRPr="0005334C">
              <w:rPr>
                <w:b/>
                <w:i/>
                <w:szCs w:val="21"/>
              </w:rPr>
              <w:t>Community education</w:t>
            </w:r>
            <w:r w:rsidR="001063F2" w:rsidRPr="0005334C">
              <w:rPr>
                <w:b/>
                <w:i/>
                <w:szCs w:val="21"/>
              </w:rPr>
              <w:t xml:space="preserve"> and local government leadership</w:t>
            </w:r>
            <w:r w:rsidR="004A7D6A" w:rsidRPr="0005334C">
              <w:rPr>
                <w:b/>
                <w:i/>
                <w:szCs w:val="21"/>
              </w:rPr>
              <w:t>:</w:t>
            </w:r>
          </w:p>
          <w:p w:rsidR="007C3FE8" w:rsidRPr="00746FFB" w:rsidRDefault="001063F2" w:rsidP="0005334C">
            <w:pPr>
              <w:pStyle w:val="NoSpacing"/>
              <w:rPr>
                <w:szCs w:val="21"/>
              </w:rPr>
            </w:pPr>
            <w:r w:rsidRPr="0005334C">
              <w:rPr>
                <w:szCs w:val="21"/>
              </w:rPr>
              <w:t>I</w:t>
            </w:r>
            <w:r w:rsidR="007C3FE8" w:rsidRPr="0005334C">
              <w:rPr>
                <w:szCs w:val="21"/>
              </w:rPr>
              <w:t>nterpretation sign</w:t>
            </w:r>
            <w:r w:rsidRPr="0005334C">
              <w:rPr>
                <w:szCs w:val="21"/>
              </w:rPr>
              <w:t>age</w:t>
            </w:r>
            <w:r w:rsidR="007C3FE8" w:rsidRPr="0005334C">
              <w:rPr>
                <w:szCs w:val="21"/>
              </w:rPr>
              <w:t xml:space="preserve"> has been installed on site </w:t>
            </w:r>
            <w:r w:rsidR="003079AE" w:rsidRPr="0005334C">
              <w:rPr>
                <w:szCs w:val="21"/>
              </w:rPr>
              <w:t>with</w:t>
            </w:r>
            <w:r w:rsidR="007C3FE8" w:rsidRPr="0005334C">
              <w:rPr>
                <w:szCs w:val="21"/>
              </w:rPr>
              <w:t xml:space="preserve"> information on how the system works and its</w:t>
            </w:r>
            <w:r w:rsidRPr="0005334C">
              <w:rPr>
                <w:szCs w:val="21"/>
              </w:rPr>
              <w:t xml:space="preserve"> </w:t>
            </w:r>
            <w:r w:rsidR="007C3FE8" w:rsidRPr="0005334C">
              <w:rPr>
                <w:szCs w:val="21"/>
              </w:rPr>
              <w:t>benefits.</w:t>
            </w:r>
            <w:r w:rsidRPr="0005334C">
              <w:rPr>
                <w:szCs w:val="21"/>
              </w:rPr>
              <w:t xml:space="preserve"> Council officers are hosting a guided tour and presentation about the project for Clearwater (local government IWM capacity</w:t>
            </w:r>
            <w:r w:rsidR="0005334C">
              <w:rPr>
                <w:szCs w:val="21"/>
              </w:rPr>
              <w:t>-</w:t>
            </w:r>
            <w:r w:rsidRPr="0005334C">
              <w:rPr>
                <w:szCs w:val="21"/>
              </w:rPr>
              <w:t>building program).</w:t>
            </w:r>
          </w:p>
        </w:tc>
      </w:tr>
      <w:tr w:rsidR="00230C81" w:rsidRPr="00175F0D" w:rsidTr="009979B7">
        <w:tc>
          <w:tcPr>
            <w:tcW w:w="1560" w:type="dxa"/>
          </w:tcPr>
          <w:p w:rsidR="00230C81" w:rsidRPr="00746FFB" w:rsidRDefault="00230C81" w:rsidP="009979B7">
            <w:pPr>
              <w:pStyle w:val="NoSpacing"/>
              <w:rPr>
                <w:b/>
                <w:szCs w:val="21"/>
              </w:rPr>
            </w:pPr>
            <w:r w:rsidRPr="00746FFB">
              <w:rPr>
                <w:b/>
              </w:rPr>
              <w:t>Delivery  partners</w:t>
            </w:r>
          </w:p>
        </w:tc>
        <w:tc>
          <w:tcPr>
            <w:tcW w:w="8406" w:type="dxa"/>
          </w:tcPr>
          <w:p w:rsidR="00230C81" w:rsidRDefault="00230C81" w:rsidP="009979B7">
            <w:pPr>
              <w:pStyle w:val="NoSpacing"/>
              <w:numPr>
                <w:ilvl w:val="0"/>
                <w:numId w:val="22"/>
              </w:numPr>
            </w:pPr>
            <w:r>
              <w:t>Victorian Government - $</w:t>
            </w:r>
            <w:r w:rsidR="0097092F">
              <w:t>1,000,000</w:t>
            </w:r>
            <w:r>
              <w:t xml:space="preserve"> funding contribution </w:t>
            </w:r>
          </w:p>
          <w:p w:rsidR="00230C81" w:rsidRDefault="00230C81" w:rsidP="009979B7">
            <w:pPr>
              <w:pStyle w:val="NoSpacing"/>
              <w:numPr>
                <w:ilvl w:val="0"/>
                <w:numId w:val="22"/>
              </w:numPr>
            </w:pPr>
            <w:r>
              <w:t>Melbourne Water, Living Rivers Program - $</w:t>
            </w:r>
            <w:r w:rsidR="0097092F">
              <w:t xml:space="preserve">200,000 </w:t>
            </w:r>
            <w:r>
              <w:t>funding contribution</w:t>
            </w:r>
          </w:p>
          <w:p w:rsidR="001A7B63" w:rsidRPr="00175F0D" w:rsidRDefault="001A7B63" w:rsidP="000B4654">
            <w:pPr>
              <w:pStyle w:val="NoSpacing"/>
            </w:pPr>
            <w:r>
              <w:t>Total project capital cost $</w:t>
            </w:r>
            <w:r w:rsidR="000B4654">
              <w:t>1.</w:t>
            </w:r>
            <w:r w:rsidR="004A7D6A">
              <w:t>6</w:t>
            </w:r>
            <w:r w:rsidR="000B4654">
              <w:t>M</w:t>
            </w:r>
          </w:p>
        </w:tc>
      </w:tr>
    </w:tbl>
    <w:p w:rsidR="00D62A43" w:rsidRDefault="00D62A43" w:rsidP="00AE74D1">
      <w:pPr>
        <w:pStyle w:val="NoSpacing"/>
      </w:pPr>
    </w:p>
    <w:p w:rsidR="000A719B" w:rsidRDefault="001A7B63" w:rsidP="000A719B">
      <w:pPr>
        <w:pStyle w:val="Heading2"/>
      </w:pPr>
      <w:bookmarkStart w:id="10" w:name="_Toc476913459"/>
      <w:r>
        <w:t>Municipal-wide assessment of W</w:t>
      </w:r>
      <w:r w:rsidR="000A719B">
        <w:t>a</w:t>
      </w:r>
      <w:r>
        <w:t>ter Sensitive Urban D</w:t>
      </w:r>
      <w:r w:rsidR="000A719B">
        <w:t>esign (WSUD) opportunities</w:t>
      </w:r>
      <w:bookmarkEnd w:id="10"/>
      <w:r w:rsidR="000A719B">
        <w:t xml:space="preserve"> </w:t>
      </w:r>
    </w:p>
    <w:tbl>
      <w:tblPr>
        <w:tblStyle w:val="TableGrid"/>
        <w:tblW w:w="0" w:type="auto"/>
        <w:tblInd w:w="108" w:type="dxa"/>
        <w:tblLook w:val="04A0" w:firstRow="1" w:lastRow="0" w:firstColumn="1" w:lastColumn="0" w:noHBand="0" w:noVBand="1"/>
      </w:tblPr>
      <w:tblGrid>
        <w:gridCol w:w="1560"/>
        <w:gridCol w:w="8406"/>
      </w:tblGrid>
      <w:tr w:rsidR="000A719B" w:rsidTr="00C0677C">
        <w:tc>
          <w:tcPr>
            <w:tcW w:w="1560" w:type="dxa"/>
          </w:tcPr>
          <w:p w:rsidR="000A719B" w:rsidRPr="00746FFB" w:rsidRDefault="000A719B" w:rsidP="009979B7">
            <w:pPr>
              <w:pStyle w:val="NoSpacing"/>
              <w:rPr>
                <w:b/>
                <w:szCs w:val="21"/>
              </w:rPr>
            </w:pPr>
            <w:r>
              <w:rPr>
                <w:b/>
                <w:szCs w:val="21"/>
              </w:rPr>
              <w:t>Project de</w:t>
            </w:r>
            <w:r w:rsidRPr="00746FFB">
              <w:rPr>
                <w:b/>
                <w:szCs w:val="21"/>
              </w:rPr>
              <w:t>scription</w:t>
            </w:r>
          </w:p>
        </w:tc>
        <w:tc>
          <w:tcPr>
            <w:tcW w:w="8406" w:type="dxa"/>
          </w:tcPr>
          <w:p w:rsidR="00C0677C" w:rsidRPr="00513A34" w:rsidRDefault="00C0677C" w:rsidP="00513A34">
            <w:pPr>
              <w:pStyle w:val="NoSpacing"/>
              <w:spacing w:before="120"/>
            </w:pPr>
            <w:r w:rsidRPr="00513A34">
              <w:t xml:space="preserve">During development of the IWMS in 2013/14, specialist consultants </w:t>
            </w:r>
            <w:proofErr w:type="spellStart"/>
            <w:r w:rsidRPr="00513A34">
              <w:t>DesignFlow</w:t>
            </w:r>
            <w:proofErr w:type="spellEnd"/>
            <w:r w:rsidRPr="00513A34">
              <w:t xml:space="preserve"> identified some </w:t>
            </w:r>
            <w:r w:rsidR="005634D5" w:rsidRPr="00513A34">
              <w:t>21</w:t>
            </w:r>
            <w:r w:rsidRPr="00513A34">
              <w:t xml:space="preserve"> opportunities (sites) for potential creation of WSUD assets - that is, wetland or </w:t>
            </w:r>
            <w:proofErr w:type="spellStart"/>
            <w:r w:rsidRPr="00513A34">
              <w:t>raingardens</w:t>
            </w:r>
            <w:proofErr w:type="spellEnd"/>
            <w:r w:rsidRPr="00513A34">
              <w:t xml:space="preserve">, sometimes with associated water harvesting for reuse - on public land across the municipality. </w:t>
            </w:r>
          </w:p>
          <w:p w:rsidR="000A719B" w:rsidRPr="00513A34" w:rsidRDefault="00C0677C" w:rsidP="00513A34">
            <w:pPr>
              <w:pStyle w:val="NoSpacing"/>
              <w:spacing w:before="120"/>
            </w:pPr>
            <w:r w:rsidRPr="00513A34">
              <w:t xml:space="preserve">During 2014/15 a </w:t>
            </w:r>
            <w:r w:rsidR="000A719B" w:rsidRPr="00513A34">
              <w:t xml:space="preserve">multi-criteria assessment (MCA) framework was developed to </w:t>
            </w:r>
            <w:r w:rsidR="001308A0" w:rsidRPr="00513A34">
              <w:t>weigh</w:t>
            </w:r>
            <w:r w:rsidR="000A719B" w:rsidRPr="00513A34">
              <w:t xml:space="preserve"> a broad range of social, economic and environmental considerations </w:t>
            </w:r>
            <w:r w:rsidR="001308A0" w:rsidRPr="00513A34">
              <w:t>to better understand</w:t>
            </w:r>
            <w:r w:rsidR="000A719B" w:rsidRPr="00513A34">
              <w:t xml:space="preserve"> the feasibility and relative priority of </w:t>
            </w:r>
            <w:r w:rsidRPr="00513A34">
              <w:t xml:space="preserve">the </w:t>
            </w:r>
            <w:r w:rsidR="005634D5" w:rsidRPr="00513A34">
              <w:t>21</w:t>
            </w:r>
            <w:r w:rsidRPr="00513A34">
              <w:t xml:space="preserve"> </w:t>
            </w:r>
            <w:r w:rsidR="000A719B" w:rsidRPr="00513A34">
              <w:t>opportunities.</w:t>
            </w:r>
            <w:r w:rsidR="001308A0" w:rsidRPr="00513A34">
              <w:t xml:space="preserve">  </w:t>
            </w:r>
            <w:r w:rsidR="00981A84" w:rsidRPr="00513A34">
              <w:t>T</w:t>
            </w:r>
            <w:r w:rsidRPr="00513A34">
              <w:t xml:space="preserve">he </w:t>
            </w:r>
            <w:r w:rsidR="001308A0" w:rsidRPr="00513A34">
              <w:t>study</w:t>
            </w:r>
            <w:r w:rsidR="000A719B" w:rsidRPr="00513A34">
              <w:t xml:space="preserve"> </w:t>
            </w:r>
            <w:r w:rsidR="001308A0" w:rsidRPr="00513A34">
              <w:t>recommended</w:t>
            </w:r>
            <w:r w:rsidR="000A719B" w:rsidRPr="00513A34">
              <w:t xml:space="preserve"> five opportunities (sites) as </w:t>
            </w:r>
            <w:r w:rsidRPr="00513A34">
              <w:t xml:space="preserve">highest </w:t>
            </w:r>
            <w:r w:rsidR="000A719B" w:rsidRPr="00513A34">
              <w:t>priorit</w:t>
            </w:r>
            <w:r w:rsidR="00981A84" w:rsidRPr="00513A34">
              <w:t>y</w:t>
            </w:r>
            <w:r w:rsidR="000A719B" w:rsidRPr="00513A34">
              <w:t xml:space="preserve"> to progress in the </w:t>
            </w:r>
            <w:r w:rsidR="001308A0" w:rsidRPr="00513A34">
              <w:t>short</w:t>
            </w:r>
            <w:r w:rsidRPr="00513A34">
              <w:t>-</w:t>
            </w:r>
            <w:r w:rsidR="001308A0" w:rsidRPr="00513A34">
              <w:t xml:space="preserve"> to medium-</w:t>
            </w:r>
            <w:r w:rsidR="000A719B" w:rsidRPr="00513A34">
              <w:t>term:</w:t>
            </w:r>
          </w:p>
          <w:p w:rsidR="000A719B" w:rsidRPr="00513A34" w:rsidRDefault="000A719B" w:rsidP="00513A34">
            <w:pPr>
              <w:pStyle w:val="NoSpacing"/>
              <w:numPr>
                <w:ilvl w:val="0"/>
                <w:numId w:val="38"/>
              </w:numPr>
              <w:spacing w:before="120"/>
            </w:pPr>
            <w:r w:rsidRPr="00513A34">
              <w:t>Chandler Park</w:t>
            </w:r>
            <w:r w:rsidR="005634D5" w:rsidRPr="00513A34">
              <w:t>, Kew</w:t>
            </w:r>
            <w:r w:rsidRPr="00513A34">
              <w:t xml:space="preserve"> (wetland)</w:t>
            </w:r>
          </w:p>
          <w:p w:rsidR="000A719B" w:rsidRPr="00513A34" w:rsidRDefault="000A719B" w:rsidP="00513A34">
            <w:pPr>
              <w:pStyle w:val="NoSpacing"/>
              <w:numPr>
                <w:ilvl w:val="0"/>
                <w:numId w:val="38"/>
              </w:numPr>
              <w:spacing w:before="120"/>
            </w:pPr>
            <w:r w:rsidRPr="00513A34">
              <w:t>Gordon Barnard Reserve</w:t>
            </w:r>
            <w:r w:rsidR="005634D5" w:rsidRPr="00513A34">
              <w:t>, Balwyn North</w:t>
            </w:r>
            <w:r w:rsidRPr="00513A34">
              <w:t xml:space="preserve"> (</w:t>
            </w:r>
            <w:proofErr w:type="spellStart"/>
            <w:r w:rsidRPr="00513A34">
              <w:t>raingarden</w:t>
            </w:r>
            <w:proofErr w:type="spellEnd"/>
            <w:r w:rsidRPr="00513A34">
              <w:t xml:space="preserve"> with harvesting/reuse)</w:t>
            </w:r>
          </w:p>
          <w:p w:rsidR="000A719B" w:rsidRPr="00513A34" w:rsidRDefault="001308A0" w:rsidP="00513A34">
            <w:pPr>
              <w:pStyle w:val="NoSpacing"/>
              <w:numPr>
                <w:ilvl w:val="0"/>
                <w:numId w:val="38"/>
              </w:numPr>
              <w:spacing w:before="120"/>
            </w:pPr>
            <w:r w:rsidRPr="00513A34">
              <w:t>Macleay Park</w:t>
            </w:r>
            <w:r w:rsidR="005634D5" w:rsidRPr="00513A34">
              <w:t>, Balwyn North</w:t>
            </w:r>
            <w:r w:rsidRPr="00513A34">
              <w:t xml:space="preserve"> (</w:t>
            </w:r>
            <w:proofErr w:type="spellStart"/>
            <w:r w:rsidRPr="00513A34">
              <w:t>raingarden</w:t>
            </w:r>
            <w:proofErr w:type="spellEnd"/>
            <w:r w:rsidRPr="00513A34">
              <w:t xml:space="preserve"> with harvesting/reuse)</w:t>
            </w:r>
          </w:p>
          <w:p w:rsidR="001308A0" w:rsidRPr="00513A34" w:rsidRDefault="001308A0" w:rsidP="00513A34">
            <w:pPr>
              <w:pStyle w:val="NoSpacing"/>
              <w:numPr>
                <w:ilvl w:val="0"/>
                <w:numId w:val="38"/>
              </w:numPr>
              <w:spacing w:before="120"/>
            </w:pPr>
            <w:r w:rsidRPr="00513A34">
              <w:lastRenderedPageBreak/>
              <w:t xml:space="preserve">Boroondara Park </w:t>
            </w:r>
            <w:r w:rsidR="00397EB8" w:rsidRPr="00513A34">
              <w:t xml:space="preserve">Camberwell </w:t>
            </w:r>
            <w:r w:rsidRPr="00513A34">
              <w:t>(</w:t>
            </w:r>
            <w:proofErr w:type="spellStart"/>
            <w:r w:rsidRPr="00513A34">
              <w:t>raingarden</w:t>
            </w:r>
            <w:proofErr w:type="spellEnd"/>
            <w:r w:rsidR="007D671B" w:rsidRPr="00513A34">
              <w:t xml:space="preserve"> with harvesting/reuse</w:t>
            </w:r>
            <w:r w:rsidRPr="00513A34">
              <w:t>)</w:t>
            </w:r>
          </w:p>
          <w:p w:rsidR="001308A0" w:rsidRPr="00513A34" w:rsidRDefault="001308A0" w:rsidP="00513A34">
            <w:pPr>
              <w:pStyle w:val="NoSpacing"/>
              <w:numPr>
                <w:ilvl w:val="0"/>
                <w:numId w:val="38"/>
              </w:numPr>
              <w:spacing w:before="120"/>
            </w:pPr>
            <w:r w:rsidRPr="00513A34">
              <w:t>Muir Street Park</w:t>
            </w:r>
            <w:r w:rsidR="005634D5" w:rsidRPr="00513A34">
              <w:t>, Hawthorn</w:t>
            </w:r>
            <w:r w:rsidRPr="00513A34">
              <w:t xml:space="preserve"> (</w:t>
            </w:r>
            <w:proofErr w:type="spellStart"/>
            <w:r w:rsidRPr="00513A34">
              <w:t>raingarden</w:t>
            </w:r>
            <w:proofErr w:type="spellEnd"/>
            <w:r w:rsidRPr="00513A34">
              <w:t xml:space="preserve">) </w:t>
            </w:r>
          </w:p>
          <w:p w:rsidR="000A719B" w:rsidRDefault="00C0677C" w:rsidP="00513A34">
            <w:pPr>
              <w:pStyle w:val="NoSpacing"/>
              <w:spacing w:before="120"/>
              <w:rPr>
                <w:szCs w:val="21"/>
              </w:rPr>
            </w:pPr>
            <w:r w:rsidRPr="00513A34">
              <w:t xml:space="preserve">As a result, design for the Chandler Park Wetlands project </w:t>
            </w:r>
            <w:r w:rsidR="00CC27E6" w:rsidRPr="00513A34">
              <w:t>is progressing to completion (see section 3.</w:t>
            </w:r>
            <w:r w:rsidR="00981A84" w:rsidRPr="00513A34">
              <w:t>3</w:t>
            </w:r>
            <w:r w:rsidR="00CC27E6" w:rsidRPr="00513A34">
              <w:t xml:space="preserve"> below) and concept design for WSUD projects at Gordon Barnard Reserve and Macleay Park </w:t>
            </w:r>
            <w:r w:rsidR="007D671B" w:rsidRPr="00513A34">
              <w:t xml:space="preserve">commenced </w:t>
            </w:r>
            <w:r w:rsidR="00CC27E6" w:rsidRPr="00513A34">
              <w:t xml:space="preserve">in </w:t>
            </w:r>
            <w:r w:rsidR="007D671B" w:rsidRPr="00513A34">
              <w:t xml:space="preserve">early </w:t>
            </w:r>
            <w:r w:rsidR="00CC27E6" w:rsidRPr="00513A34">
              <w:t>2017.</w:t>
            </w:r>
          </w:p>
        </w:tc>
      </w:tr>
      <w:tr w:rsidR="000A719B" w:rsidTr="00C0677C">
        <w:tc>
          <w:tcPr>
            <w:tcW w:w="1560" w:type="dxa"/>
          </w:tcPr>
          <w:p w:rsidR="000A719B" w:rsidRPr="00746FFB" w:rsidRDefault="000A719B" w:rsidP="009979B7">
            <w:pPr>
              <w:pStyle w:val="NoSpacing"/>
              <w:rPr>
                <w:b/>
              </w:rPr>
            </w:pPr>
            <w:r w:rsidRPr="00746FFB">
              <w:rPr>
                <w:b/>
              </w:rPr>
              <w:lastRenderedPageBreak/>
              <w:t>Community benefits</w:t>
            </w:r>
          </w:p>
          <w:p w:rsidR="000A719B" w:rsidRPr="00746FFB" w:rsidRDefault="000A719B" w:rsidP="009979B7">
            <w:pPr>
              <w:pStyle w:val="NoSpacing"/>
              <w:rPr>
                <w:b/>
                <w:szCs w:val="21"/>
              </w:rPr>
            </w:pPr>
          </w:p>
        </w:tc>
        <w:tc>
          <w:tcPr>
            <w:tcW w:w="8406" w:type="dxa"/>
          </w:tcPr>
          <w:p w:rsidR="000A719B" w:rsidRDefault="001308A0" w:rsidP="00442900">
            <w:pPr>
              <w:pStyle w:val="NoSpacing"/>
              <w:rPr>
                <w:szCs w:val="21"/>
              </w:rPr>
            </w:pPr>
            <w:r>
              <w:rPr>
                <w:szCs w:val="21"/>
              </w:rPr>
              <w:t xml:space="preserve">The MCA study enabled officers from across relevant Council service areas to contribute to an assessment of potential </w:t>
            </w:r>
            <w:r w:rsidR="00CC27E6">
              <w:rPr>
                <w:szCs w:val="21"/>
              </w:rPr>
              <w:t xml:space="preserve">WSUD </w:t>
            </w:r>
            <w:r>
              <w:rPr>
                <w:szCs w:val="21"/>
              </w:rPr>
              <w:t xml:space="preserve">projects against </w:t>
            </w:r>
            <w:r w:rsidR="00A94EA2">
              <w:rPr>
                <w:szCs w:val="21"/>
              </w:rPr>
              <w:t>a</w:t>
            </w:r>
            <w:r>
              <w:rPr>
                <w:szCs w:val="21"/>
              </w:rPr>
              <w:t xml:space="preserve"> holistic framework of tangible and intangible costs, benefits and risks. </w:t>
            </w:r>
            <w:r w:rsidR="00442900">
              <w:rPr>
                <w:szCs w:val="21"/>
              </w:rPr>
              <w:t xml:space="preserve"> Community / social considerations within the assessment framework included:</w:t>
            </w:r>
          </w:p>
          <w:p w:rsidR="00442900" w:rsidRDefault="00442900" w:rsidP="00442900">
            <w:pPr>
              <w:pStyle w:val="NoSpacing"/>
              <w:numPr>
                <w:ilvl w:val="0"/>
                <w:numId w:val="26"/>
              </w:numPr>
              <w:rPr>
                <w:szCs w:val="21"/>
              </w:rPr>
            </w:pPr>
            <w:r>
              <w:rPr>
                <w:szCs w:val="21"/>
              </w:rPr>
              <w:t>Impact on existing users</w:t>
            </w:r>
          </w:p>
          <w:p w:rsidR="00F07BCB" w:rsidRDefault="00A94EA2" w:rsidP="00442900">
            <w:pPr>
              <w:pStyle w:val="NoSpacing"/>
              <w:numPr>
                <w:ilvl w:val="0"/>
                <w:numId w:val="26"/>
              </w:numPr>
              <w:rPr>
                <w:szCs w:val="21"/>
              </w:rPr>
            </w:pPr>
            <w:r>
              <w:rPr>
                <w:szCs w:val="21"/>
              </w:rPr>
              <w:t>Public safety</w:t>
            </w:r>
          </w:p>
          <w:p w:rsidR="00442900" w:rsidRPr="00A94EA2" w:rsidRDefault="00F07BCB" w:rsidP="00A94EA2">
            <w:pPr>
              <w:pStyle w:val="NoSpacing"/>
              <w:numPr>
                <w:ilvl w:val="0"/>
                <w:numId w:val="26"/>
              </w:numPr>
              <w:rPr>
                <w:szCs w:val="21"/>
              </w:rPr>
            </w:pPr>
            <w:r>
              <w:rPr>
                <w:szCs w:val="21"/>
              </w:rPr>
              <w:t>Amenity and aesthetics</w:t>
            </w:r>
          </w:p>
        </w:tc>
      </w:tr>
      <w:tr w:rsidR="000A719B" w:rsidRPr="00175F0D" w:rsidTr="00C0677C">
        <w:tc>
          <w:tcPr>
            <w:tcW w:w="1560" w:type="dxa"/>
          </w:tcPr>
          <w:p w:rsidR="000A719B" w:rsidRPr="00746FFB" w:rsidRDefault="000A719B" w:rsidP="009979B7">
            <w:pPr>
              <w:pStyle w:val="NoSpacing"/>
              <w:rPr>
                <w:b/>
                <w:szCs w:val="21"/>
              </w:rPr>
            </w:pPr>
            <w:r w:rsidRPr="00746FFB">
              <w:rPr>
                <w:b/>
              </w:rPr>
              <w:t>Delivery  partners</w:t>
            </w:r>
          </w:p>
        </w:tc>
        <w:tc>
          <w:tcPr>
            <w:tcW w:w="8406" w:type="dxa"/>
          </w:tcPr>
          <w:p w:rsidR="00D868B4" w:rsidRDefault="00CC27E6" w:rsidP="00D868B4">
            <w:pPr>
              <w:pStyle w:val="NoSpacing"/>
              <w:numPr>
                <w:ilvl w:val="0"/>
                <w:numId w:val="22"/>
              </w:numPr>
            </w:pPr>
            <w:r>
              <w:t xml:space="preserve">Specialist </w:t>
            </w:r>
            <w:r w:rsidR="00A94EA2">
              <w:t>consortium</w:t>
            </w:r>
            <w:r w:rsidR="00442900">
              <w:t xml:space="preserve"> - </w:t>
            </w:r>
            <w:proofErr w:type="spellStart"/>
            <w:r w:rsidR="00C0677C">
              <w:t>Aither</w:t>
            </w:r>
            <w:proofErr w:type="spellEnd"/>
            <w:r w:rsidR="00C0677C">
              <w:t xml:space="preserve"> (economists) </w:t>
            </w:r>
            <w:r>
              <w:t>with</w:t>
            </w:r>
            <w:r w:rsidR="00C0677C">
              <w:t xml:space="preserve"> </w:t>
            </w:r>
            <w:proofErr w:type="spellStart"/>
            <w:r w:rsidR="00C0677C">
              <w:t>DesignFlow</w:t>
            </w:r>
            <w:proofErr w:type="spellEnd"/>
            <w:r w:rsidR="00C0677C">
              <w:t xml:space="preserve"> (WSUD engineers) </w:t>
            </w:r>
          </w:p>
          <w:p w:rsidR="000A719B" w:rsidRPr="00175F0D" w:rsidRDefault="00D868B4" w:rsidP="00D868B4">
            <w:pPr>
              <w:pStyle w:val="NoSpacing"/>
              <w:numPr>
                <w:ilvl w:val="0"/>
                <w:numId w:val="22"/>
              </w:numPr>
            </w:pPr>
            <w:r>
              <w:t>M</w:t>
            </w:r>
            <w:r w:rsidR="000A719B">
              <w:t>elbourne Water, Living Rivers Program - $</w:t>
            </w:r>
            <w:r w:rsidR="00A66569">
              <w:t>90,000</w:t>
            </w:r>
            <w:r w:rsidR="000A719B">
              <w:t xml:space="preserve"> funding contribution</w:t>
            </w:r>
          </w:p>
        </w:tc>
      </w:tr>
    </w:tbl>
    <w:p w:rsidR="00513A34" w:rsidRDefault="00513A34" w:rsidP="00CA447B">
      <w:pPr>
        <w:pStyle w:val="Caption"/>
        <w:rPr>
          <w:sz w:val="20"/>
        </w:rPr>
      </w:pPr>
    </w:p>
    <w:p w:rsidR="00442900" w:rsidRPr="00F229C0" w:rsidRDefault="00442900" w:rsidP="00442900">
      <w:pPr>
        <w:pStyle w:val="Heading2"/>
      </w:pPr>
      <w:bookmarkStart w:id="11" w:name="_Toc476913460"/>
      <w:r w:rsidRPr="00F229C0">
        <w:t>Chandler Park Wetlands - design and community consultation</w:t>
      </w:r>
      <w:bookmarkEnd w:id="11"/>
    </w:p>
    <w:p w:rsidR="00442900" w:rsidRPr="00442900" w:rsidRDefault="00442900" w:rsidP="00442900"/>
    <w:tbl>
      <w:tblPr>
        <w:tblStyle w:val="TableGrid"/>
        <w:tblW w:w="0" w:type="auto"/>
        <w:tblLayout w:type="fixed"/>
        <w:tblLook w:val="04A0" w:firstRow="1" w:lastRow="0" w:firstColumn="1" w:lastColumn="0" w:noHBand="0" w:noVBand="1"/>
      </w:tblPr>
      <w:tblGrid>
        <w:gridCol w:w="1668"/>
        <w:gridCol w:w="8406"/>
      </w:tblGrid>
      <w:tr w:rsidR="00442900" w:rsidTr="00D868B4">
        <w:tc>
          <w:tcPr>
            <w:tcW w:w="1668" w:type="dxa"/>
          </w:tcPr>
          <w:p w:rsidR="00442900" w:rsidRPr="00746FFB" w:rsidRDefault="00442900" w:rsidP="009979B7">
            <w:pPr>
              <w:pStyle w:val="NoSpacing"/>
              <w:rPr>
                <w:b/>
                <w:szCs w:val="21"/>
              </w:rPr>
            </w:pPr>
            <w:r>
              <w:rPr>
                <w:b/>
                <w:szCs w:val="21"/>
              </w:rPr>
              <w:t>Project de</w:t>
            </w:r>
            <w:r w:rsidRPr="00746FFB">
              <w:rPr>
                <w:b/>
                <w:szCs w:val="21"/>
              </w:rPr>
              <w:t>scription</w:t>
            </w:r>
          </w:p>
        </w:tc>
        <w:tc>
          <w:tcPr>
            <w:tcW w:w="8406" w:type="dxa"/>
          </w:tcPr>
          <w:p w:rsidR="00513A34" w:rsidRDefault="00D868B4" w:rsidP="00AA4B6B">
            <w:pPr>
              <w:pStyle w:val="NoSpacing"/>
              <w:rPr>
                <w:szCs w:val="21"/>
              </w:rPr>
            </w:pPr>
            <w:r>
              <w:rPr>
                <w:noProof/>
                <w:lang w:eastAsia="en-AU"/>
              </w:rPr>
              <w:drawing>
                <wp:inline distT="0" distB="0" distL="0" distR="0" wp14:anchorId="01AADB58" wp14:editId="12AD7106">
                  <wp:extent cx="5132439" cy="1851796"/>
                  <wp:effectExtent l="0" t="0" r="0" b="0"/>
                  <wp:docPr id="7" name="Picture 7" descr="L:\06_Environmental Planning\Council\Water\IWMS Implementation Plan 2014_16\15_16_Chandler Park wetland design and consult\06_Received\External\Realm_Rvsd_Graphics_Jan16\ECM 8374757 160105_Chandler Park Wetland Concept Perspectiv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6_Environmental Planning\Council\Water\IWMS Implementation Plan 2014_16\15_16_Chandler Park wetland design and consult\06_Received\External\Realm_Rvsd_Graphics_Jan16\ECM 8374757 160105_Chandler Park Wetland Concept Perspective - SMAL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940" cy="1851977"/>
                          </a:xfrm>
                          <a:prstGeom prst="rect">
                            <a:avLst/>
                          </a:prstGeom>
                          <a:noFill/>
                          <a:ln>
                            <a:noFill/>
                          </a:ln>
                        </pic:spPr>
                      </pic:pic>
                    </a:graphicData>
                  </a:graphic>
                </wp:inline>
              </w:drawing>
            </w:r>
          </w:p>
          <w:p w:rsidR="00753578" w:rsidRDefault="00AA4B6B" w:rsidP="00513A34">
            <w:pPr>
              <w:pStyle w:val="NoSpacing"/>
              <w:spacing w:before="120"/>
              <w:rPr>
                <w:szCs w:val="21"/>
              </w:rPr>
            </w:pPr>
            <w:r>
              <w:rPr>
                <w:szCs w:val="21"/>
              </w:rPr>
              <w:t xml:space="preserve">Once Chandler Park in Kew was identified as a high priority WSUD opportunity (see section 3.2 above), Council commissioned conceptual plans for a constructed wetland in the eastern portion of the park. </w:t>
            </w:r>
          </w:p>
          <w:p w:rsidR="00442900" w:rsidRDefault="00AA4B6B" w:rsidP="00513A34">
            <w:pPr>
              <w:pStyle w:val="NoSpacing"/>
              <w:spacing w:before="120"/>
              <w:rPr>
                <w:szCs w:val="21"/>
              </w:rPr>
            </w:pPr>
            <w:r>
              <w:rPr>
                <w:szCs w:val="21"/>
              </w:rPr>
              <w:t xml:space="preserve">The </w:t>
            </w:r>
            <w:r w:rsidR="00753578">
              <w:rPr>
                <w:szCs w:val="21"/>
              </w:rPr>
              <w:t>wetland project</w:t>
            </w:r>
            <w:r w:rsidR="00A83B39">
              <w:rPr>
                <w:szCs w:val="21"/>
              </w:rPr>
              <w:t xml:space="preserve"> will divert </w:t>
            </w:r>
            <w:r w:rsidR="00785189">
              <w:rPr>
                <w:szCs w:val="21"/>
              </w:rPr>
              <w:t xml:space="preserve">and treat </w:t>
            </w:r>
            <w:r w:rsidR="00A83B39">
              <w:rPr>
                <w:szCs w:val="21"/>
              </w:rPr>
              <w:t>polluted stormwater from a nearby Main Drain that would otherwise flow directly to the Yarra River. It will m</w:t>
            </w:r>
            <w:r>
              <w:rPr>
                <w:szCs w:val="21"/>
              </w:rPr>
              <w:t xml:space="preserve">ake use of around half a hectare of </w:t>
            </w:r>
            <w:r w:rsidR="00A83B39">
              <w:rPr>
                <w:szCs w:val="21"/>
              </w:rPr>
              <w:t xml:space="preserve">grassed </w:t>
            </w:r>
            <w:r>
              <w:rPr>
                <w:szCs w:val="21"/>
              </w:rPr>
              <w:t xml:space="preserve">open space between the </w:t>
            </w:r>
            <w:r w:rsidR="00A83B39">
              <w:rPr>
                <w:szCs w:val="21"/>
              </w:rPr>
              <w:t>river</w:t>
            </w:r>
            <w:r>
              <w:rPr>
                <w:szCs w:val="21"/>
              </w:rPr>
              <w:t xml:space="preserve"> and the Main Yarra Trail (shared path). The landscape design includes new recreational walking paths</w:t>
            </w:r>
            <w:r w:rsidR="00785189">
              <w:rPr>
                <w:szCs w:val="21"/>
              </w:rPr>
              <w:t>;</w:t>
            </w:r>
            <w:r>
              <w:rPr>
                <w:szCs w:val="21"/>
              </w:rPr>
              <w:t xml:space="preserve"> additional tree</w:t>
            </w:r>
            <w:r w:rsidR="00785189">
              <w:rPr>
                <w:szCs w:val="21"/>
              </w:rPr>
              <w:t>s</w:t>
            </w:r>
            <w:r>
              <w:rPr>
                <w:szCs w:val="21"/>
              </w:rPr>
              <w:t xml:space="preserve"> and understorey</w:t>
            </w:r>
            <w:r w:rsidR="00785189">
              <w:rPr>
                <w:szCs w:val="21"/>
              </w:rPr>
              <w:t xml:space="preserve"> plantings;</w:t>
            </w:r>
            <w:r>
              <w:rPr>
                <w:szCs w:val="21"/>
              </w:rPr>
              <w:t xml:space="preserve"> a shelter, sculptural ‘bird hide’ and seating. </w:t>
            </w:r>
          </w:p>
          <w:p w:rsidR="00AA4B6B" w:rsidRDefault="00AA4B6B" w:rsidP="00513A34">
            <w:pPr>
              <w:pStyle w:val="NoSpacing"/>
              <w:spacing w:before="120"/>
            </w:pPr>
            <w:r>
              <w:rPr>
                <w:szCs w:val="21"/>
              </w:rPr>
              <w:t>Community feedback on the concept p</w:t>
            </w:r>
            <w:r w:rsidR="00753578">
              <w:rPr>
                <w:szCs w:val="21"/>
              </w:rPr>
              <w:t>lans overwhelmingly supported</w:t>
            </w:r>
            <w:r w:rsidR="00753578">
              <w:t xml:space="preserve"> creation of the wetlands and associated landscaping</w:t>
            </w:r>
            <w:r w:rsidR="008E30B8">
              <w:t>, and their input informed the wetlands detailed design</w:t>
            </w:r>
            <w:r w:rsidR="00753578">
              <w:t>.</w:t>
            </w:r>
          </w:p>
          <w:p w:rsidR="00A66569" w:rsidRDefault="00A66569" w:rsidP="00513A34">
            <w:pPr>
              <w:pStyle w:val="NoSpacing"/>
              <w:spacing w:before="120"/>
              <w:rPr>
                <w:szCs w:val="21"/>
              </w:rPr>
            </w:pPr>
            <w:r>
              <w:t xml:space="preserve">Pending </w:t>
            </w:r>
            <w:r w:rsidR="00F05549">
              <w:t xml:space="preserve">finalisation of the detailed design and </w:t>
            </w:r>
            <w:r>
              <w:t>confirmation of available</w:t>
            </w:r>
            <w:r w:rsidR="00A94EA2">
              <w:t xml:space="preserve"> internal and grant </w:t>
            </w:r>
            <w:r>
              <w:t xml:space="preserve">funding, construction of the wetlands </w:t>
            </w:r>
            <w:r w:rsidR="00A94EA2">
              <w:t xml:space="preserve">is </w:t>
            </w:r>
            <w:r>
              <w:t xml:space="preserve">proposed </w:t>
            </w:r>
            <w:r w:rsidR="008E30B8">
              <w:t>over the</w:t>
            </w:r>
            <w:r>
              <w:t xml:space="preserve"> </w:t>
            </w:r>
            <w:r w:rsidR="00397EB8">
              <w:t>w</w:t>
            </w:r>
            <w:r>
              <w:t>inter</w:t>
            </w:r>
            <w:r w:rsidR="00397EB8">
              <w:t xml:space="preserve"> of</w:t>
            </w:r>
            <w:r>
              <w:t xml:space="preserve"> 2018.</w:t>
            </w:r>
          </w:p>
        </w:tc>
      </w:tr>
      <w:tr w:rsidR="00442900" w:rsidTr="00D868B4">
        <w:tc>
          <w:tcPr>
            <w:tcW w:w="1668" w:type="dxa"/>
          </w:tcPr>
          <w:p w:rsidR="00442900" w:rsidRPr="00746FFB" w:rsidRDefault="00442900" w:rsidP="009979B7">
            <w:pPr>
              <w:pStyle w:val="NoSpacing"/>
              <w:rPr>
                <w:b/>
              </w:rPr>
            </w:pPr>
            <w:r w:rsidRPr="00746FFB">
              <w:rPr>
                <w:b/>
              </w:rPr>
              <w:t>Community benefits</w:t>
            </w:r>
          </w:p>
          <w:p w:rsidR="00442900" w:rsidRPr="00746FFB" w:rsidRDefault="00442900" w:rsidP="009979B7">
            <w:pPr>
              <w:pStyle w:val="NoSpacing"/>
              <w:rPr>
                <w:b/>
                <w:szCs w:val="21"/>
              </w:rPr>
            </w:pPr>
          </w:p>
        </w:tc>
        <w:tc>
          <w:tcPr>
            <w:tcW w:w="8406" w:type="dxa"/>
          </w:tcPr>
          <w:p w:rsidR="00A83B39" w:rsidRDefault="00A83B39" w:rsidP="009979B7">
            <w:pPr>
              <w:pStyle w:val="NoSpacing"/>
              <w:rPr>
                <w:b/>
                <w:i/>
                <w:szCs w:val="21"/>
              </w:rPr>
            </w:pPr>
            <w:r>
              <w:rPr>
                <w:b/>
                <w:i/>
                <w:szCs w:val="21"/>
              </w:rPr>
              <w:t xml:space="preserve">Landscape </w:t>
            </w:r>
            <w:r w:rsidR="00785189">
              <w:rPr>
                <w:b/>
                <w:i/>
                <w:szCs w:val="21"/>
              </w:rPr>
              <w:t>and recreational amenity</w:t>
            </w:r>
            <w:r>
              <w:rPr>
                <w:b/>
                <w:i/>
                <w:szCs w:val="21"/>
              </w:rPr>
              <w:t xml:space="preserve">: </w:t>
            </w:r>
          </w:p>
          <w:p w:rsidR="00753578" w:rsidRDefault="00753578" w:rsidP="00753578">
            <w:r>
              <w:t xml:space="preserve">The project will significantly enhance the quality and interest of the park’s open space, providing improved opportunities for walking, resting, bird watching and opportunities for connection to nature.  The wetland is directly adjacent to the busy Main Yarra Trail, and </w:t>
            </w:r>
            <w:r w:rsidR="00397EB8">
              <w:t xml:space="preserve">proposes </w:t>
            </w:r>
            <w:r>
              <w:t xml:space="preserve">a new ‘figure 8’ circuit path around the wetlands. The shelter and seating provide rest areas for walkers and recreational cyclists. </w:t>
            </w:r>
          </w:p>
          <w:p w:rsidR="00785189" w:rsidRDefault="0011322A" w:rsidP="009979B7">
            <w:pPr>
              <w:pStyle w:val="NoSpacing"/>
              <w:rPr>
                <w:b/>
                <w:i/>
                <w:szCs w:val="21"/>
              </w:rPr>
            </w:pPr>
            <w:r>
              <w:rPr>
                <w:b/>
                <w:i/>
                <w:szCs w:val="21"/>
              </w:rPr>
              <w:t>Precious h</w:t>
            </w:r>
            <w:r w:rsidR="00785189">
              <w:rPr>
                <w:b/>
                <w:i/>
                <w:szCs w:val="21"/>
              </w:rPr>
              <w:t>abitat for native wildlife:</w:t>
            </w:r>
          </w:p>
          <w:p w:rsidR="00753578" w:rsidRDefault="00753578" w:rsidP="00753578">
            <w:r>
              <w:t xml:space="preserve">The project’s </w:t>
            </w:r>
            <w:r w:rsidRPr="00A94EA2">
              <w:t>biodiversity benefits</w:t>
            </w:r>
            <w:r>
              <w:t xml:space="preserve"> will derive from planting of approximately 35,000 </w:t>
            </w:r>
            <w:r>
              <w:lastRenderedPageBreak/>
              <w:t>indigenous plants (</w:t>
            </w:r>
            <w:proofErr w:type="spellStart"/>
            <w:r>
              <w:t>incl</w:t>
            </w:r>
            <w:proofErr w:type="spellEnd"/>
            <w:r>
              <w:t xml:space="preserve"> wetland and terrestrial species) and landscape design incorporating features </w:t>
            </w:r>
            <w:r w:rsidR="00A94EA2">
              <w:t xml:space="preserve">such as </w:t>
            </w:r>
            <w:r>
              <w:t xml:space="preserve">emergent stags, rock outcrops to provide additional habitat niches </w:t>
            </w:r>
            <w:r w:rsidR="00A94EA2">
              <w:t xml:space="preserve">– </w:t>
            </w:r>
            <w:r>
              <w:t>for birds, frogs, reptiles, insects</w:t>
            </w:r>
            <w:r w:rsidR="00A94EA2">
              <w:t xml:space="preserve"> and</w:t>
            </w:r>
            <w:r>
              <w:t xml:space="preserve"> </w:t>
            </w:r>
            <w:proofErr w:type="spellStart"/>
            <w:r>
              <w:t>microbats</w:t>
            </w:r>
            <w:proofErr w:type="spellEnd"/>
            <w:r w:rsidR="00A94EA2">
              <w:t xml:space="preserve"> – </w:t>
            </w:r>
            <w:r>
              <w:t>enhancing the Yarra River biodiversity corridor.</w:t>
            </w:r>
          </w:p>
          <w:p w:rsidR="00442900" w:rsidRPr="00746FFB" w:rsidRDefault="00442900" w:rsidP="009979B7">
            <w:pPr>
              <w:pStyle w:val="NoSpacing"/>
              <w:rPr>
                <w:b/>
                <w:i/>
                <w:szCs w:val="21"/>
              </w:rPr>
            </w:pPr>
            <w:r w:rsidRPr="00746FFB">
              <w:rPr>
                <w:b/>
                <w:i/>
                <w:szCs w:val="21"/>
              </w:rPr>
              <w:t xml:space="preserve">Less pollution to local waterways: </w:t>
            </w:r>
          </w:p>
          <w:p w:rsidR="00442900" w:rsidRDefault="00442900" w:rsidP="009979B7">
            <w:pPr>
              <w:pStyle w:val="NoSpacing"/>
              <w:rPr>
                <w:szCs w:val="21"/>
              </w:rPr>
            </w:pPr>
            <w:r>
              <w:rPr>
                <w:szCs w:val="21"/>
              </w:rPr>
              <w:t>Each year, the system is expected to</w:t>
            </w:r>
            <w:r w:rsidR="007262C3">
              <w:rPr>
                <w:szCs w:val="21"/>
              </w:rPr>
              <w:t xml:space="preserve"> protect waterway health</w:t>
            </w:r>
            <w:r>
              <w:rPr>
                <w:szCs w:val="21"/>
              </w:rPr>
              <w:t xml:space="preserve"> </w:t>
            </w:r>
            <w:r w:rsidR="007262C3">
              <w:rPr>
                <w:szCs w:val="21"/>
              </w:rPr>
              <w:t>by stopping</w:t>
            </w:r>
            <w:r w:rsidR="00785189">
              <w:rPr>
                <w:szCs w:val="21"/>
              </w:rPr>
              <w:t xml:space="preserve"> </w:t>
            </w:r>
            <w:r w:rsidR="00753578" w:rsidRPr="00A94EA2">
              <w:rPr>
                <w:szCs w:val="21"/>
              </w:rPr>
              <w:t xml:space="preserve">an estimated </w:t>
            </w:r>
            <w:r w:rsidR="00785189" w:rsidRPr="00A94EA2">
              <w:rPr>
                <w:szCs w:val="21"/>
              </w:rPr>
              <w:t xml:space="preserve">180kg of Nitrogen, </w:t>
            </w:r>
            <w:r w:rsidR="00441731" w:rsidRPr="00A94EA2">
              <w:rPr>
                <w:szCs w:val="21"/>
              </w:rPr>
              <w:t>44</w:t>
            </w:r>
            <w:r w:rsidR="00785189" w:rsidRPr="00A94EA2">
              <w:rPr>
                <w:szCs w:val="21"/>
              </w:rPr>
              <w:t>kg</w:t>
            </w:r>
            <w:r w:rsidRPr="00A94EA2">
              <w:rPr>
                <w:szCs w:val="21"/>
              </w:rPr>
              <w:t xml:space="preserve"> of Phosphorus </w:t>
            </w:r>
            <w:r w:rsidR="00785189" w:rsidRPr="00A94EA2">
              <w:rPr>
                <w:szCs w:val="21"/>
              </w:rPr>
              <w:t xml:space="preserve">and </w:t>
            </w:r>
            <w:r w:rsidR="00441731" w:rsidRPr="00A94EA2">
              <w:rPr>
                <w:szCs w:val="21"/>
              </w:rPr>
              <w:t>26,181</w:t>
            </w:r>
            <w:r w:rsidR="00785189" w:rsidRPr="00A94EA2">
              <w:rPr>
                <w:szCs w:val="21"/>
              </w:rPr>
              <w:t>kg of suspe</w:t>
            </w:r>
            <w:r w:rsidR="00785189">
              <w:rPr>
                <w:szCs w:val="21"/>
              </w:rPr>
              <w:t xml:space="preserve">nded solids </w:t>
            </w:r>
            <w:r>
              <w:rPr>
                <w:szCs w:val="21"/>
              </w:rPr>
              <w:t>from entering the Yarra River and Port Phillip Bay.</w:t>
            </w:r>
          </w:p>
          <w:p w:rsidR="0011322A" w:rsidRPr="008E30B8" w:rsidRDefault="0011322A" w:rsidP="009979B7">
            <w:pPr>
              <w:pStyle w:val="NoSpacing"/>
              <w:rPr>
                <w:b/>
                <w:i/>
                <w:szCs w:val="21"/>
              </w:rPr>
            </w:pPr>
            <w:r w:rsidRPr="008E30B8">
              <w:rPr>
                <w:b/>
                <w:i/>
                <w:szCs w:val="21"/>
              </w:rPr>
              <w:t xml:space="preserve">Opportunities for education and engagement with nature: </w:t>
            </w:r>
          </w:p>
          <w:p w:rsidR="00442900" w:rsidRPr="00746FFB" w:rsidRDefault="00753578" w:rsidP="00A94EA2">
            <w:pPr>
              <w:pStyle w:val="NoSpacing"/>
              <w:rPr>
                <w:szCs w:val="21"/>
              </w:rPr>
            </w:pPr>
            <w:r>
              <w:t xml:space="preserve">On site interpretation will provide visitors the opportunity to learn about the Yarra River, </w:t>
            </w:r>
            <w:r w:rsidR="00A94EA2">
              <w:t xml:space="preserve">its wetland and billabong ecosystems, </w:t>
            </w:r>
            <w:r>
              <w:t xml:space="preserve">stories from the </w:t>
            </w:r>
            <w:proofErr w:type="spellStart"/>
            <w:r>
              <w:t>Wurundjeri</w:t>
            </w:r>
            <w:proofErr w:type="spellEnd"/>
            <w:r>
              <w:t xml:space="preserve"> Aboriginal community, and </w:t>
            </w:r>
            <w:r w:rsidR="00A94EA2">
              <w:t>local wildlife</w:t>
            </w:r>
            <w:r>
              <w:t>. The wetlands will also provide a location for community engagement activities such as ‘twilight tours</w:t>
            </w:r>
            <w:r w:rsidR="00A94EA2">
              <w:t xml:space="preserve">’ with the Yarra </w:t>
            </w:r>
            <w:proofErr w:type="spellStart"/>
            <w:r w:rsidR="00A94EA2">
              <w:t>Riverkeeper</w:t>
            </w:r>
            <w:proofErr w:type="spellEnd"/>
            <w:r>
              <w:t xml:space="preserve"> and ‘bush kinder’ activities.</w:t>
            </w:r>
          </w:p>
        </w:tc>
      </w:tr>
      <w:tr w:rsidR="00442900" w:rsidRPr="00175F0D" w:rsidTr="00D868B4">
        <w:tc>
          <w:tcPr>
            <w:tcW w:w="1668" w:type="dxa"/>
          </w:tcPr>
          <w:p w:rsidR="00442900" w:rsidRPr="00746FFB" w:rsidRDefault="00442900" w:rsidP="009979B7">
            <w:pPr>
              <w:pStyle w:val="NoSpacing"/>
              <w:rPr>
                <w:b/>
                <w:szCs w:val="21"/>
              </w:rPr>
            </w:pPr>
            <w:r w:rsidRPr="00746FFB">
              <w:rPr>
                <w:b/>
              </w:rPr>
              <w:lastRenderedPageBreak/>
              <w:t>Delivery  partners</w:t>
            </w:r>
          </w:p>
        </w:tc>
        <w:tc>
          <w:tcPr>
            <w:tcW w:w="8406" w:type="dxa"/>
          </w:tcPr>
          <w:p w:rsidR="0011322A" w:rsidRDefault="007262C3" w:rsidP="009979B7">
            <w:pPr>
              <w:pStyle w:val="NoSpacing"/>
              <w:numPr>
                <w:ilvl w:val="0"/>
                <w:numId w:val="22"/>
              </w:numPr>
            </w:pPr>
            <w:r>
              <w:t xml:space="preserve">Design </w:t>
            </w:r>
            <w:r w:rsidR="00753578">
              <w:t xml:space="preserve">consultants - </w:t>
            </w:r>
            <w:r w:rsidR="0011322A">
              <w:t xml:space="preserve">Alluvium (WSUD engineers) and </w:t>
            </w:r>
            <w:r w:rsidR="009B055A">
              <w:t>Realm</w:t>
            </w:r>
            <w:r w:rsidR="00441731">
              <w:t xml:space="preserve"> Studios</w:t>
            </w:r>
            <w:r w:rsidR="0011322A">
              <w:t xml:space="preserve"> (landscape architects)</w:t>
            </w:r>
          </w:p>
          <w:p w:rsidR="00442900" w:rsidRPr="00175F0D" w:rsidRDefault="00442900" w:rsidP="00F05549">
            <w:pPr>
              <w:pStyle w:val="NoSpacing"/>
              <w:numPr>
                <w:ilvl w:val="0"/>
                <w:numId w:val="22"/>
              </w:numPr>
            </w:pPr>
            <w:r>
              <w:t>Melbourne Water, Living Rivers Program - $</w:t>
            </w:r>
            <w:r w:rsidR="00441731">
              <w:t>110,700</w:t>
            </w:r>
            <w:r w:rsidR="00753578">
              <w:t xml:space="preserve"> in </w:t>
            </w:r>
            <w:r>
              <w:t xml:space="preserve">funding </w:t>
            </w:r>
            <w:r w:rsidR="0011322A">
              <w:t>grant</w:t>
            </w:r>
            <w:r w:rsidR="00753578">
              <w:t>s</w:t>
            </w:r>
            <w:r w:rsidR="0011322A">
              <w:t xml:space="preserve"> for </w:t>
            </w:r>
            <w:r w:rsidR="00F05549">
              <w:t xml:space="preserve">design and </w:t>
            </w:r>
            <w:r w:rsidR="008E30B8">
              <w:t xml:space="preserve">tender </w:t>
            </w:r>
            <w:r w:rsidR="00F05549">
              <w:t xml:space="preserve">documentation of the </w:t>
            </w:r>
            <w:r w:rsidR="00753578">
              <w:t>wetland</w:t>
            </w:r>
            <w:r w:rsidR="00F05549">
              <w:t>s</w:t>
            </w:r>
            <w:r w:rsidR="0011322A">
              <w:t>.</w:t>
            </w:r>
          </w:p>
        </w:tc>
      </w:tr>
    </w:tbl>
    <w:p w:rsidR="006B0DCB" w:rsidRDefault="006B0DCB" w:rsidP="00AE74D1">
      <w:pPr>
        <w:pStyle w:val="NoSpacing"/>
        <w:rPr>
          <w:b/>
        </w:rPr>
      </w:pPr>
    </w:p>
    <w:p w:rsidR="006B0DCB" w:rsidRDefault="006B0DCB" w:rsidP="00AE74D1">
      <w:pPr>
        <w:pStyle w:val="NoSpacing"/>
        <w:rPr>
          <w:b/>
        </w:rPr>
      </w:pPr>
    </w:p>
    <w:p w:rsidR="00601E12" w:rsidRDefault="00601E12">
      <w:pPr>
        <w:rPr>
          <w:b/>
          <w:bCs/>
          <w:color w:val="3C5A98"/>
          <w:kern w:val="32"/>
          <w:sz w:val="30"/>
          <w:szCs w:val="32"/>
        </w:rPr>
        <w:sectPr w:rsidR="00601E12" w:rsidSect="001E58E2">
          <w:pgSz w:w="11900" w:h="16840"/>
          <w:pgMar w:top="1814" w:right="1021" w:bottom="1531" w:left="1021" w:header="340" w:footer="454" w:gutter="0"/>
          <w:cols w:space="708"/>
        </w:sectPr>
      </w:pPr>
    </w:p>
    <w:p w:rsidR="001E58E2" w:rsidRDefault="00982580" w:rsidP="001E58E2">
      <w:pPr>
        <w:pStyle w:val="Heading1"/>
      </w:pPr>
      <w:bookmarkStart w:id="12" w:name="_Toc476913461"/>
      <w:r>
        <w:lastRenderedPageBreak/>
        <w:t>201</w:t>
      </w:r>
      <w:r w:rsidR="00326149">
        <w:t>7</w:t>
      </w:r>
      <w:r w:rsidR="0039323F">
        <w:t>–</w:t>
      </w:r>
      <w:r>
        <w:t xml:space="preserve">19 </w:t>
      </w:r>
      <w:r w:rsidR="0039323F">
        <w:t>action p</w:t>
      </w:r>
      <w:r w:rsidR="007831CC">
        <w:t>lan</w:t>
      </w:r>
      <w:bookmarkEnd w:id="12"/>
    </w:p>
    <w:p w:rsidR="00D0421B" w:rsidRPr="007F1E53" w:rsidRDefault="00D0421B" w:rsidP="00F931FB">
      <w:pPr>
        <w:rPr>
          <w:sz w:val="8"/>
          <w:szCs w:val="21"/>
        </w:rPr>
      </w:pPr>
    </w:p>
    <w:p w:rsidR="0048183C" w:rsidRDefault="00627980" w:rsidP="00F931FB">
      <w:pPr>
        <w:rPr>
          <w:szCs w:val="21"/>
        </w:rPr>
      </w:pPr>
      <w:r>
        <w:rPr>
          <w:b/>
          <w:szCs w:val="21"/>
        </w:rPr>
        <w:t xml:space="preserve">Department </w:t>
      </w:r>
      <w:r w:rsidR="00F931FB" w:rsidRPr="0048183C">
        <w:rPr>
          <w:b/>
          <w:szCs w:val="21"/>
        </w:rPr>
        <w:t>Acronyms:</w:t>
      </w:r>
      <w:r w:rsidR="00F931FB" w:rsidRPr="00D90F00">
        <w:rPr>
          <w:szCs w:val="21"/>
        </w:rPr>
        <w:t xml:space="preserve"> E&amp;SL (Environment and Sustainable Living</w:t>
      </w:r>
      <w:r w:rsidR="00F931FB" w:rsidRPr="00627980">
        <w:rPr>
          <w:szCs w:val="21"/>
        </w:rPr>
        <w:t>), P&amp;</w:t>
      </w:r>
      <w:r w:rsidR="00C05288" w:rsidRPr="00627980">
        <w:rPr>
          <w:szCs w:val="21"/>
        </w:rPr>
        <w:t xml:space="preserve">I </w:t>
      </w:r>
      <w:r w:rsidR="00F931FB" w:rsidRPr="00627980">
        <w:rPr>
          <w:szCs w:val="21"/>
        </w:rPr>
        <w:t xml:space="preserve">(Parks and </w:t>
      </w:r>
      <w:r w:rsidR="00C05288" w:rsidRPr="00627980">
        <w:rPr>
          <w:szCs w:val="21"/>
        </w:rPr>
        <w:t>Infrastructure</w:t>
      </w:r>
      <w:r w:rsidR="00F931FB" w:rsidRPr="00627980">
        <w:rPr>
          <w:szCs w:val="21"/>
        </w:rPr>
        <w:t>), P&amp;S (Projects and Strategy), SP (Strategic Planning), AM (Asset Management), FY&amp;R (Family, Youth and Recreation).</w:t>
      </w:r>
    </w:p>
    <w:p w:rsidR="0048183C" w:rsidRDefault="0048183C" w:rsidP="00F931FB">
      <w:pPr>
        <w:rPr>
          <w:szCs w:val="21"/>
        </w:rPr>
      </w:pPr>
    </w:p>
    <w:tbl>
      <w:tblPr>
        <w:tblStyle w:val="TableGrid"/>
        <w:tblW w:w="4896" w:type="pct"/>
        <w:tblLayout w:type="fixed"/>
        <w:tblLook w:val="04A0" w:firstRow="1" w:lastRow="0" w:firstColumn="1" w:lastColumn="0" w:noHBand="0" w:noVBand="1"/>
      </w:tblPr>
      <w:tblGrid>
        <w:gridCol w:w="1101"/>
        <w:gridCol w:w="4962"/>
        <w:gridCol w:w="1415"/>
        <w:gridCol w:w="1702"/>
        <w:gridCol w:w="1987"/>
        <w:gridCol w:w="2258"/>
      </w:tblGrid>
      <w:tr w:rsidR="00A66569" w:rsidRPr="00BD4E14" w:rsidTr="00ED41A8">
        <w:trPr>
          <w:cantSplit/>
        </w:trPr>
        <w:tc>
          <w:tcPr>
            <w:tcW w:w="5000" w:type="pct"/>
            <w:gridSpan w:val="6"/>
            <w:shd w:val="pct25" w:color="auto" w:fill="auto"/>
          </w:tcPr>
          <w:p w:rsidR="00A66569" w:rsidRPr="00BD4E14" w:rsidRDefault="00A66569" w:rsidP="0053355A">
            <w:pPr>
              <w:pStyle w:val="BodyText"/>
              <w:rPr>
                <w:rFonts w:cs="Arial"/>
                <w:b/>
                <w:sz w:val="24"/>
              </w:rPr>
            </w:pPr>
            <w:r w:rsidRPr="00BD4E14">
              <w:rPr>
                <w:rFonts w:cs="Arial"/>
                <w:b/>
                <w:sz w:val="24"/>
              </w:rPr>
              <w:t>Public open space, parks, gardens and sports grounds</w:t>
            </w:r>
          </w:p>
        </w:tc>
      </w:tr>
      <w:tr w:rsidR="00326149" w:rsidRPr="00BD4E14" w:rsidTr="00D13094">
        <w:trPr>
          <w:cantSplit/>
        </w:trPr>
        <w:tc>
          <w:tcPr>
            <w:tcW w:w="410" w:type="pct"/>
            <w:tcBorders>
              <w:bottom w:val="single" w:sz="4" w:space="0" w:color="auto"/>
            </w:tcBorders>
            <w:shd w:val="clear" w:color="auto" w:fill="auto"/>
          </w:tcPr>
          <w:p w:rsidR="00326149" w:rsidRPr="00BD4E14" w:rsidRDefault="00326149" w:rsidP="0053355A">
            <w:pPr>
              <w:pStyle w:val="BodyText"/>
              <w:rPr>
                <w:b/>
                <w:sz w:val="24"/>
                <w:szCs w:val="21"/>
                <w:lang w:val="en-AU"/>
              </w:rPr>
            </w:pPr>
            <w:r>
              <w:rPr>
                <w:b/>
                <w:sz w:val="24"/>
                <w:szCs w:val="21"/>
                <w:lang w:val="en-AU"/>
              </w:rPr>
              <w:t>Ref</w:t>
            </w:r>
            <w:r w:rsidRPr="00BD4E14">
              <w:rPr>
                <w:b/>
                <w:sz w:val="24"/>
                <w:szCs w:val="21"/>
                <w:lang w:val="en-AU"/>
              </w:rPr>
              <w:t xml:space="preserve"> #</w:t>
            </w:r>
          </w:p>
        </w:tc>
        <w:tc>
          <w:tcPr>
            <w:tcW w:w="1848" w:type="pct"/>
            <w:tcBorders>
              <w:bottom w:val="single" w:sz="4" w:space="0" w:color="auto"/>
            </w:tcBorders>
            <w:shd w:val="clear" w:color="auto" w:fill="auto"/>
          </w:tcPr>
          <w:p w:rsidR="00326149" w:rsidRPr="00BD4E14" w:rsidRDefault="00326149" w:rsidP="0053355A">
            <w:pPr>
              <w:pStyle w:val="BodyText"/>
              <w:rPr>
                <w:b/>
                <w:sz w:val="24"/>
                <w:szCs w:val="21"/>
                <w:lang w:val="en-AU"/>
              </w:rPr>
            </w:pPr>
            <w:r w:rsidRPr="00BD4E14">
              <w:rPr>
                <w:b/>
                <w:sz w:val="24"/>
                <w:szCs w:val="21"/>
                <w:lang w:val="en-AU"/>
              </w:rPr>
              <w:t>Action</w:t>
            </w:r>
          </w:p>
        </w:tc>
        <w:tc>
          <w:tcPr>
            <w:tcW w:w="527" w:type="pct"/>
            <w:tcBorders>
              <w:bottom w:val="single" w:sz="4" w:space="0" w:color="auto"/>
            </w:tcBorders>
            <w:shd w:val="clear" w:color="auto" w:fill="auto"/>
          </w:tcPr>
          <w:p w:rsidR="00326149" w:rsidRPr="00BD4E14" w:rsidRDefault="00326149" w:rsidP="0053355A">
            <w:pPr>
              <w:pStyle w:val="BodyText"/>
              <w:rPr>
                <w:b/>
                <w:sz w:val="24"/>
                <w:szCs w:val="21"/>
                <w:lang w:val="en-AU"/>
              </w:rPr>
            </w:pPr>
            <w:r>
              <w:rPr>
                <w:b/>
                <w:sz w:val="24"/>
                <w:szCs w:val="21"/>
                <w:lang w:val="en-AU"/>
              </w:rPr>
              <w:t>When</w:t>
            </w:r>
            <w:r w:rsidRPr="00BD4E14">
              <w:rPr>
                <w:b/>
                <w:sz w:val="24"/>
                <w:szCs w:val="21"/>
                <w:lang w:val="en-AU"/>
              </w:rPr>
              <w:t xml:space="preserve"> </w:t>
            </w:r>
          </w:p>
        </w:tc>
        <w:tc>
          <w:tcPr>
            <w:tcW w:w="634" w:type="pct"/>
            <w:shd w:val="clear" w:color="auto" w:fill="auto"/>
          </w:tcPr>
          <w:p w:rsidR="00326149" w:rsidRPr="00BD4E14" w:rsidRDefault="00077CF4" w:rsidP="00326149">
            <w:pPr>
              <w:pStyle w:val="BodyText"/>
              <w:rPr>
                <w:b/>
                <w:sz w:val="24"/>
                <w:szCs w:val="21"/>
                <w:lang w:val="en-AU"/>
              </w:rPr>
            </w:pPr>
            <w:r>
              <w:rPr>
                <w:b/>
                <w:sz w:val="24"/>
                <w:szCs w:val="21"/>
                <w:lang w:val="en-AU"/>
              </w:rPr>
              <w:t>Resourcing</w:t>
            </w:r>
            <w:r w:rsidR="00326149" w:rsidRPr="00BD4E14">
              <w:rPr>
                <w:b/>
                <w:sz w:val="24"/>
                <w:szCs w:val="21"/>
                <w:lang w:val="en-AU"/>
              </w:rPr>
              <w:t xml:space="preserve"> </w:t>
            </w:r>
          </w:p>
        </w:tc>
        <w:tc>
          <w:tcPr>
            <w:tcW w:w="740" w:type="pct"/>
            <w:shd w:val="clear" w:color="auto" w:fill="auto"/>
          </w:tcPr>
          <w:p w:rsidR="00326149" w:rsidRPr="00BD4E14" w:rsidRDefault="00326149" w:rsidP="0053355A">
            <w:pPr>
              <w:pStyle w:val="BodyText"/>
              <w:rPr>
                <w:b/>
                <w:sz w:val="24"/>
                <w:szCs w:val="21"/>
                <w:lang w:val="en-AU"/>
              </w:rPr>
            </w:pPr>
            <w:r w:rsidRPr="00BD4E14">
              <w:rPr>
                <w:b/>
                <w:sz w:val="24"/>
                <w:szCs w:val="21"/>
                <w:lang w:val="en-AU"/>
              </w:rPr>
              <w:t>Responsibility</w:t>
            </w:r>
          </w:p>
        </w:tc>
        <w:tc>
          <w:tcPr>
            <w:tcW w:w="841" w:type="pct"/>
          </w:tcPr>
          <w:p w:rsidR="00326149" w:rsidRPr="00BD4E14" w:rsidRDefault="00326149" w:rsidP="0053355A">
            <w:pPr>
              <w:pStyle w:val="BodyText"/>
              <w:rPr>
                <w:b/>
                <w:sz w:val="24"/>
                <w:szCs w:val="21"/>
                <w:lang w:val="en-AU"/>
              </w:rPr>
            </w:pPr>
            <w:r>
              <w:rPr>
                <w:b/>
                <w:sz w:val="24"/>
                <w:szCs w:val="21"/>
                <w:lang w:val="en-AU"/>
              </w:rPr>
              <w:t>Related IWMS Objectives</w:t>
            </w:r>
          </w:p>
        </w:tc>
      </w:tr>
      <w:tr w:rsidR="00A66569" w:rsidRPr="00BD4E14" w:rsidTr="00D13094">
        <w:trPr>
          <w:cantSplit/>
        </w:trPr>
        <w:tc>
          <w:tcPr>
            <w:tcW w:w="410" w:type="pct"/>
            <w:tcBorders>
              <w:top w:val="single" w:sz="12" w:space="0" w:color="auto"/>
              <w:left w:val="single" w:sz="8" w:space="0" w:color="auto"/>
              <w:right w:val="single" w:sz="8" w:space="0" w:color="auto"/>
            </w:tcBorders>
            <w:shd w:val="clear" w:color="auto" w:fill="auto"/>
          </w:tcPr>
          <w:p w:rsidR="00A66569" w:rsidRPr="00BD4E14" w:rsidRDefault="00A66569" w:rsidP="00F229C0">
            <w:pPr>
              <w:pStyle w:val="BodyText"/>
              <w:rPr>
                <w:szCs w:val="21"/>
                <w:lang w:val="en-AU"/>
              </w:rPr>
            </w:pPr>
            <w:r>
              <w:rPr>
                <w:szCs w:val="21"/>
                <w:lang w:val="en-AU"/>
              </w:rPr>
              <w:t>1</w:t>
            </w:r>
          </w:p>
        </w:tc>
        <w:tc>
          <w:tcPr>
            <w:tcW w:w="1848" w:type="pct"/>
            <w:tcBorders>
              <w:top w:val="single" w:sz="12" w:space="0" w:color="auto"/>
              <w:left w:val="single" w:sz="8" w:space="0" w:color="auto"/>
              <w:bottom w:val="single" w:sz="8" w:space="0" w:color="auto"/>
              <w:right w:val="single" w:sz="8" w:space="0" w:color="auto"/>
            </w:tcBorders>
            <w:shd w:val="clear" w:color="auto" w:fill="auto"/>
          </w:tcPr>
          <w:p w:rsidR="00A66569" w:rsidRPr="002A5B7F" w:rsidRDefault="00A66569" w:rsidP="00F229C0">
            <w:pPr>
              <w:pStyle w:val="BodyText"/>
              <w:spacing w:after="0" w:line="240" w:lineRule="auto"/>
              <w:rPr>
                <w:rFonts w:cs="Arial"/>
                <w:b/>
                <w:sz w:val="24"/>
                <w:szCs w:val="21"/>
                <w:lang w:val="en-AU"/>
              </w:rPr>
            </w:pPr>
            <w:r w:rsidRPr="002A5B7F">
              <w:rPr>
                <w:rFonts w:cs="Arial"/>
                <w:b/>
                <w:sz w:val="24"/>
                <w:szCs w:val="21"/>
                <w:lang w:val="en-AU"/>
              </w:rPr>
              <w:t>WSUD Infrastructure Program - planning,  design and implementation</w:t>
            </w:r>
          </w:p>
          <w:p w:rsidR="00A66569" w:rsidRPr="002A5B7F" w:rsidRDefault="00A66569" w:rsidP="00F229C0">
            <w:pPr>
              <w:pStyle w:val="BodyText"/>
              <w:spacing w:after="0"/>
              <w:rPr>
                <w:rFonts w:cs="Arial"/>
                <w:szCs w:val="21"/>
                <w:lang w:val="en-AU"/>
              </w:rPr>
            </w:pPr>
            <w:r w:rsidRPr="002A5B7F">
              <w:rPr>
                <w:rFonts w:cs="Arial"/>
                <w:szCs w:val="21"/>
                <w:lang w:val="en-AU"/>
              </w:rPr>
              <w:t>Progress concept design, community consultation, detailed design and construction (pendi</w:t>
            </w:r>
            <w:r w:rsidR="002A5B7F">
              <w:rPr>
                <w:rFonts w:cs="Arial"/>
                <w:szCs w:val="21"/>
                <w:lang w:val="en-AU"/>
              </w:rPr>
              <w:t>ng funding allocation and grant income</w:t>
            </w:r>
            <w:r w:rsidRPr="002A5B7F">
              <w:rPr>
                <w:rFonts w:cs="Arial"/>
                <w:szCs w:val="21"/>
                <w:lang w:val="en-AU"/>
              </w:rPr>
              <w:t>) for selected high priority WSUD sites</w:t>
            </w:r>
            <w:r w:rsidR="008E1F22" w:rsidRPr="002A5B7F">
              <w:rPr>
                <w:rFonts w:cs="Arial"/>
                <w:szCs w:val="21"/>
                <w:lang w:val="en-AU"/>
              </w:rPr>
              <w:t xml:space="preserve"> including</w:t>
            </w:r>
            <w:r w:rsidRPr="002A5B7F">
              <w:rPr>
                <w:rFonts w:cs="Arial"/>
                <w:szCs w:val="21"/>
                <w:lang w:val="en-AU"/>
              </w:rPr>
              <w:t xml:space="preserve">: </w:t>
            </w:r>
          </w:p>
          <w:p w:rsidR="00A66569" w:rsidRPr="002A5B7F" w:rsidRDefault="00A66569" w:rsidP="00F229C0">
            <w:pPr>
              <w:pStyle w:val="BodyText"/>
              <w:numPr>
                <w:ilvl w:val="0"/>
                <w:numId w:val="28"/>
              </w:numPr>
              <w:spacing w:after="0"/>
              <w:rPr>
                <w:rFonts w:cs="Arial"/>
                <w:szCs w:val="21"/>
                <w:lang w:val="en-AU"/>
              </w:rPr>
            </w:pPr>
            <w:r w:rsidRPr="002A5B7F">
              <w:rPr>
                <w:rFonts w:cs="Arial"/>
                <w:szCs w:val="21"/>
                <w:lang w:val="en-AU"/>
              </w:rPr>
              <w:t>Gordon Barnard Reserve (</w:t>
            </w:r>
            <w:proofErr w:type="spellStart"/>
            <w:r w:rsidRPr="002A5B7F">
              <w:rPr>
                <w:rFonts w:cs="Arial"/>
                <w:szCs w:val="21"/>
                <w:lang w:val="en-AU"/>
              </w:rPr>
              <w:t>raingarden</w:t>
            </w:r>
            <w:proofErr w:type="spellEnd"/>
            <w:r w:rsidRPr="002A5B7F">
              <w:rPr>
                <w:rFonts w:cs="Arial"/>
                <w:szCs w:val="21"/>
                <w:lang w:val="en-AU"/>
              </w:rPr>
              <w:t xml:space="preserve"> with harvesting/re-use)</w:t>
            </w:r>
          </w:p>
          <w:p w:rsidR="00A66569" w:rsidRPr="002A5B7F" w:rsidRDefault="00A66569" w:rsidP="00F229C0">
            <w:pPr>
              <w:pStyle w:val="BodyText"/>
              <w:numPr>
                <w:ilvl w:val="0"/>
                <w:numId w:val="28"/>
              </w:numPr>
              <w:spacing w:after="0"/>
              <w:rPr>
                <w:rFonts w:cs="Arial"/>
                <w:szCs w:val="21"/>
                <w:lang w:val="en-AU"/>
              </w:rPr>
            </w:pPr>
            <w:r w:rsidRPr="002A5B7F">
              <w:rPr>
                <w:rFonts w:cs="Arial"/>
                <w:szCs w:val="21"/>
                <w:lang w:val="en-AU"/>
              </w:rPr>
              <w:t>Macleay Park (</w:t>
            </w:r>
            <w:proofErr w:type="spellStart"/>
            <w:r w:rsidRPr="002A5B7F">
              <w:rPr>
                <w:rFonts w:cs="Arial"/>
                <w:szCs w:val="21"/>
                <w:lang w:val="en-AU"/>
              </w:rPr>
              <w:t>raingarden</w:t>
            </w:r>
            <w:proofErr w:type="spellEnd"/>
            <w:r w:rsidRPr="002A5B7F">
              <w:rPr>
                <w:rFonts w:cs="Arial"/>
                <w:szCs w:val="21"/>
                <w:lang w:val="en-AU"/>
              </w:rPr>
              <w:t xml:space="preserve"> with harvesting/re-use)</w:t>
            </w:r>
          </w:p>
          <w:p w:rsidR="00A66569" w:rsidRPr="002A5B7F" w:rsidRDefault="00A66569" w:rsidP="00F229C0">
            <w:pPr>
              <w:pStyle w:val="BodyText"/>
              <w:spacing w:after="0"/>
              <w:rPr>
                <w:rFonts w:cs="Arial"/>
                <w:szCs w:val="21"/>
                <w:lang w:val="en-AU"/>
              </w:rPr>
            </w:pPr>
          </w:p>
        </w:tc>
        <w:tc>
          <w:tcPr>
            <w:tcW w:w="527" w:type="pct"/>
            <w:tcBorders>
              <w:top w:val="single" w:sz="12" w:space="0" w:color="auto"/>
              <w:left w:val="single" w:sz="8" w:space="0" w:color="auto"/>
              <w:bottom w:val="single" w:sz="8" w:space="0" w:color="auto"/>
              <w:right w:val="single" w:sz="8" w:space="0" w:color="auto"/>
            </w:tcBorders>
            <w:shd w:val="clear" w:color="auto" w:fill="auto"/>
          </w:tcPr>
          <w:p w:rsidR="0097092F" w:rsidRPr="002A5B7F" w:rsidRDefault="00A66569" w:rsidP="00F229C0">
            <w:pPr>
              <w:pStyle w:val="BodyText"/>
              <w:rPr>
                <w:szCs w:val="21"/>
                <w:lang w:val="en-AU"/>
              </w:rPr>
            </w:pPr>
            <w:r w:rsidRPr="002A5B7F">
              <w:rPr>
                <w:szCs w:val="21"/>
                <w:lang w:val="en-AU"/>
              </w:rPr>
              <w:t>2016/17</w:t>
            </w:r>
            <w:r w:rsidR="0097092F" w:rsidRPr="002A5B7F">
              <w:rPr>
                <w:szCs w:val="21"/>
                <w:lang w:val="en-AU"/>
              </w:rPr>
              <w:t xml:space="preserve"> - concept</w:t>
            </w:r>
          </w:p>
          <w:p w:rsidR="0097092F" w:rsidRPr="002A5B7F" w:rsidRDefault="0097092F" w:rsidP="00F229C0">
            <w:pPr>
              <w:pStyle w:val="BodyText"/>
              <w:rPr>
                <w:szCs w:val="21"/>
                <w:lang w:val="en-AU"/>
              </w:rPr>
            </w:pPr>
            <w:r w:rsidRPr="002A5B7F">
              <w:rPr>
                <w:szCs w:val="21"/>
                <w:lang w:val="en-AU"/>
              </w:rPr>
              <w:t xml:space="preserve">2017/18 - </w:t>
            </w:r>
            <w:r w:rsidR="00D13094" w:rsidRPr="002A5B7F">
              <w:rPr>
                <w:szCs w:val="21"/>
                <w:lang w:val="en-AU"/>
              </w:rPr>
              <w:t xml:space="preserve">2018/19 consult and </w:t>
            </w:r>
            <w:r w:rsidR="002A5B7F" w:rsidRPr="002A5B7F">
              <w:rPr>
                <w:szCs w:val="21"/>
                <w:lang w:val="en-AU"/>
              </w:rPr>
              <w:t xml:space="preserve">detailed </w:t>
            </w:r>
            <w:r w:rsidRPr="002A5B7F">
              <w:rPr>
                <w:szCs w:val="21"/>
                <w:lang w:val="en-AU"/>
              </w:rPr>
              <w:t>design</w:t>
            </w:r>
          </w:p>
          <w:p w:rsidR="00A66569" w:rsidRPr="002A5B7F" w:rsidRDefault="00A66569" w:rsidP="00627980">
            <w:pPr>
              <w:pStyle w:val="BodyText"/>
              <w:rPr>
                <w:szCs w:val="21"/>
                <w:lang w:val="en-AU"/>
              </w:rPr>
            </w:pPr>
          </w:p>
        </w:tc>
        <w:tc>
          <w:tcPr>
            <w:tcW w:w="634" w:type="pct"/>
            <w:tcBorders>
              <w:top w:val="single" w:sz="12" w:space="0" w:color="auto"/>
              <w:left w:val="single" w:sz="8" w:space="0" w:color="auto"/>
              <w:bottom w:val="single" w:sz="8" w:space="0" w:color="auto"/>
              <w:right w:val="single" w:sz="8" w:space="0" w:color="auto"/>
            </w:tcBorders>
            <w:shd w:val="clear" w:color="auto" w:fill="auto"/>
          </w:tcPr>
          <w:p w:rsidR="00A66569" w:rsidRPr="002A5B7F" w:rsidRDefault="00A66569" w:rsidP="00F229C0">
            <w:pPr>
              <w:rPr>
                <w:szCs w:val="21"/>
              </w:rPr>
            </w:pPr>
            <w:r w:rsidRPr="002A5B7F">
              <w:rPr>
                <w:szCs w:val="21"/>
              </w:rPr>
              <w:t xml:space="preserve">2016/17 </w:t>
            </w:r>
            <w:r w:rsidR="00F2066C" w:rsidRPr="002A5B7F">
              <w:rPr>
                <w:szCs w:val="21"/>
              </w:rPr>
              <w:t>Budget</w:t>
            </w:r>
            <w:r w:rsidRPr="002A5B7F">
              <w:rPr>
                <w:szCs w:val="21"/>
              </w:rPr>
              <w:t>: $90,000</w:t>
            </w:r>
          </w:p>
          <w:p w:rsidR="00F05549" w:rsidRPr="002A5B7F" w:rsidRDefault="00F05549" w:rsidP="00F229C0">
            <w:pPr>
              <w:rPr>
                <w:szCs w:val="21"/>
              </w:rPr>
            </w:pPr>
          </w:p>
          <w:p w:rsidR="004E72A0" w:rsidRDefault="00A66569" w:rsidP="00F229C0">
            <w:pPr>
              <w:rPr>
                <w:szCs w:val="21"/>
              </w:rPr>
            </w:pPr>
            <w:r w:rsidRPr="002A5B7F">
              <w:rPr>
                <w:szCs w:val="21"/>
              </w:rPr>
              <w:t>2017/18</w:t>
            </w:r>
            <w:r w:rsidR="004E72A0">
              <w:rPr>
                <w:szCs w:val="21"/>
              </w:rPr>
              <w:t xml:space="preserve">: </w:t>
            </w:r>
            <w:r w:rsidR="004E72A0" w:rsidRPr="002A5B7F">
              <w:rPr>
                <w:szCs w:val="21"/>
              </w:rPr>
              <w:t xml:space="preserve">$100,000 </w:t>
            </w:r>
          </w:p>
          <w:p w:rsidR="004E72A0" w:rsidRDefault="004E72A0" w:rsidP="00F229C0">
            <w:pPr>
              <w:rPr>
                <w:szCs w:val="21"/>
              </w:rPr>
            </w:pPr>
          </w:p>
          <w:p w:rsidR="002A5B7F" w:rsidRPr="002A5B7F" w:rsidRDefault="002A5B7F" w:rsidP="00F229C0">
            <w:pPr>
              <w:rPr>
                <w:szCs w:val="21"/>
              </w:rPr>
            </w:pPr>
            <w:r w:rsidRPr="002A5B7F">
              <w:rPr>
                <w:szCs w:val="21"/>
              </w:rPr>
              <w:t>2018/19</w:t>
            </w:r>
            <w:r w:rsidR="00A66569" w:rsidRPr="002A5B7F">
              <w:rPr>
                <w:szCs w:val="21"/>
              </w:rPr>
              <w:t xml:space="preserve">: </w:t>
            </w:r>
          </w:p>
          <w:p w:rsidR="00A66569" w:rsidRPr="002A5B7F" w:rsidRDefault="004E72A0" w:rsidP="00F229C0">
            <w:pPr>
              <w:rPr>
                <w:szCs w:val="21"/>
              </w:rPr>
            </w:pPr>
            <w:r>
              <w:rPr>
                <w:szCs w:val="21"/>
              </w:rPr>
              <w:t>To be confirmed pending designs</w:t>
            </w:r>
          </w:p>
          <w:p w:rsidR="00A66569" w:rsidRPr="002A5B7F" w:rsidRDefault="00A66569" w:rsidP="00F229C0">
            <w:pPr>
              <w:rPr>
                <w:szCs w:val="21"/>
              </w:rPr>
            </w:pPr>
          </w:p>
          <w:p w:rsidR="00A66569" w:rsidRPr="002A5B7F" w:rsidRDefault="00A66569" w:rsidP="00F2066C"/>
        </w:tc>
        <w:tc>
          <w:tcPr>
            <w:tcW w:w="740" w:type="pct"/>
            <w:tcBorders>
              <w:top w:val="single" w:sz="12" w:space="0" w:color="auto"/>
              <w:left w:val="single" w:sz="8" w:space="0" w:color="auto"/>
              <w:right w:val="single" w:sz="8" w:space="0" w:color="auto"/>
            </w:tcBorders>
            <w:shd w:val="clear" w:color="auto" w:fill="auto"/>
          </w:tcPr>
          <w:p w:rsidR="00A66569" w:rsidRPr="002A5B7F" w:rsidRDefault="00A66569" w:rsidP="00F229C0">
            <w:pPr>
              <w:pStyle w:val="BodyText"/>
              <w:rPr>
                <w:szCs w:val="21"/>
                <w:lang w:val="en-AU"/>
              </w:rPr>
            </w:pPr>
            <w:r w:rsidRPr="002A5B7F">
              <w:rPr>
                <w:szCs w:val="21"/>
                <w:lang w:val="en-AU"/>
              </w:rPr>
              <w:t>Lead: Principal Sustainability Officer (E&amp;SL)  in collaboration with P&amp;S, P&amp;I</w:t>
            </w:r>
          </w:p>
        </w:tc>
        <w:tc>
          <w:tcPr>
            <w:tcW w:w="841" w:type="pct"/>
            <w:tcBorders>
              <w:top w:val="single" w:sz="12" w:space="0" w:color="auto"/>
              <w:left w:val="single" w:sz="8" w:space="0" w:color="auto"/>
              <w:right w:val="single" w:sz="8" w:space="0" w:color="auto"/>
            </w:tcBorders>
          </w:tcPr>
          <w:p w:rsidR="00A66569" w:rsidRPr="002A5B7F" w:rsidRDefault="00A66569" w:rsidP="00F229C0">
            <w:pPr>
              <w:pStyle w:val="BodyText"/>
              <w:rPr>
                <w:szCs w:val="21"/>
                <w:lang w:val="en-AU"/>
              </w:rPr>
            </w:pPr>
            <w:r w:rsidRPr="002A5B7F">
              <w:rPr>
                <w:szCs w:val="21"/>
                <w:lang w:val="en-AU"/>
              </w:rPr>
              <w:t>Objective 2: Increase local water harvesting and ‘fit for purpose’ re-use</w:t>
            </w:r>
          </w:p>
          <w:p w:rsidR="00A66569" w:rsidRPr="002A5B7F" w:rsidRDefault="00A66569" w:rsidP="00F229C0">
            <w:pPr>
              <w:pStyle w:val="BodyText"/>
              <w:rPr>
                <w:szCs w:val="21"/>
                <w:lang w:val="en-AU"/>
              </w:rPr>
            </w:pPr>
            <w:r w:rsidRPr="002A5B7F">
              <w:rPr>
                <w:szCs w:val="21"/>
                <w:lang w:val="en-AU"/>
              </w:rPr>
              <w:t>Objective 3: Remove pollutants contaminating stormwater before it enters our waterways</w:t>
            </w:r>
          </w:p>
        </w:tc>
      </w:tr>
      <w:tr w:rsidR="00326149" w:rsidRPr="00BD4E14" w:rsidTr="00D13094">
        <w:trPr>
          <w:cantSplit/>
        </w:trPr>
        <w:tc>
          <w:tcPr>
            <w:tcW w:w="410" w:type="pct"/>
            <w:tcBorders>
              <w:top w:val="single" w:sz="12" w:space="0" w:color="auto"/>
              <w:left w:val="single" w:sz="8" w:space="0" w:color="auto"/>
              <w:right w:val="single" w:sz="8" w:space="0" w:color="auto"/>
            </w:tcBorders>
            <w:shd w:val="clear" w:color="auto" w:fill="auto"/>
          </w:tcPr>
          <w:p w:rsidR="00326149" w:rsidRPr="00BD4E14" w:rsidRDefault="00F2066C" w:rsidP="008E0A5B">
            <w:pPr>
              <w:pStyle w:val="BodyText"/>
              <w:rPr>
                <w:szCs w:val="21"/>
                <w:lang w:val="en-AU"/>
              </w:rPr>
            </w:pPr>
            <w:r>
              <w:rPr>
                <w:szCs w:val="21"/>
                <w:lang w:val="en-AU"/>
              </w:rPr>
              <w:t>2</w:t>
            </w:r>
          </w:p>
        </w:tc>
        <w:tc>
          <w:tcPr>
            <w:tcW w:w="1848" w:type="pct"/>
            <w:tcBorders>
              <w:top w:val="single" w:sz="12" w:space="0" w:color="auto"/>
              <w:left w:val="single" w:sz="8" w:space="0" w:color="auto"/>
              <w:bottom w:val="single" w:sz="8" w:space="0" w:color="auto"/>
              <w:right w:val="single" w:sz="8" w:space="0" w:color="auto"/>
            </w:tcBorders>
            <w:shd w:val="clear" w:color="auto" w:fill="auto"/>
          </w:tcPr>
          <w:p w:rsidR="00326149" w:rsidRPr="002A5B7F" w:rsidRDefault="008E0A5B" w:rsidP="00F229C0">
            <w:pPr>
              <w:pStyle w:val="BodyText"/>
              <w:spacing w:after="0" w:line="240" w:lineRule="auto"/>
              <w:rPr>
                <w:rFonts w:cs="Arial"/>
                <w:b/>
                <w:sz w:val="24"/>
                <w:szCs w:val="21"/>
                <w:lang w:val="en-AU"/>
              </w:rPr>
            </w:pPr>
            <w:r w:rsidRPr="002A5B7F">
              <w:rPr>
                <w:rFonts w:cs="Arial"/>
                <w:b/>
                <w:sz w:val="24"/>
                <w:szCs w:val="21"/>
                <w:lang w:val="en-AU"/>
              </w:rPr>
              <w:t>Develop</w:t>
            </w:r>
            <w:r w:rsidR="00077CF4" w:rsidRPr="002A5B7F">
              <w:rPr>
                <w:rFonts w:cs="Arial"/>
                <w:b/>
                <w:sz w:val="24"/>
                <w:szCs w:val="21"/>
                <w:lang w:val="en-AU"/>
              </w:rPr>
              <w:t xml:space="preserve"> a </w:t>
            </w:r>
            <w:r w:rsidR="00326149" w:rsidRPr="002A5B7F">
              <w:rPr>
                <w:rFonts w:cs="Arial"/>
                <w:b/>
                <w:sz w:val="24"/>
                <w:szCs w:val="21"/>
                <w:lang w:val="en-AU"/>
              </w:rPr>
              <w:t xml:space="preserve">Soil Management </w:t>
            </w:r>
            <w:r w:rsidR="00077CF4" w:rsidRPr="002A5B7F">
              <w:rPr>
                <w:rFonts w:cs="Arial"/>
                <w:b/>
                <w:sz w:val="24"/>
                <w:szCs w:val="21"/>
                <w:lang w:val="en-AU"/>
              </w:rPr>
              <w:t xml:space="preserve">Plan and </w:t>
            </w:r>
            <w:r w:rsidRPr="002A5B7F">
              <w:rPr>
                <w:rFonts w:cs="Arial"/>
                <w:b/>
                <w:sz w:val="24"/>
                <w:szCs w:val="21"/>
                <w:lang w:val="en-AU"/>
              </w:rPr>
              <w:t>p</w:t>
            </w:r>
            <w:r w:rsidR="00326149" w:rsidRPr="002A5B7F">
              <w:rPr>
                <w:rFonts w:cs="Arial"/>
                <w:b/>
                <w:sz w:val="24"/>
                <w:szCs w:val="21"/>
                <w:lang w:val="en-AU"/>
              </w:rPr>
              <w:t>rogram</w:t>
            </w:r>
          </w:p>
          <w:p w:rsidR="00326149" w:rsidRPr="002A5B7F" w:rsidRDefault="00077CF4" w:rsidP="0053355A">
            <w:pPr>
              <w:rPr>
                <w:rFonts w:cs="Arial"/>
                <w:color w:val="000000"/>
                <w:szCs w:val="21"/>
                <w:lang w:val="en-US"/>
              </w:rPr>
            </w:pPr>
            <w:r w:rsidRPr="002A5B7F">
              <w:rPr>
                <w:rFonts w:cs="Arial"/>
                <w:color w:val="000000"/>
                <w:szCs w:val="21"/>
                <w:lang w:val="en-US"/>
              </w:rPr>
              <w:t>A b</w:t>
            </w:r>
            <w:r w:rsidR="00326149" w:rsidRPr="002A5B7F">
              <w:rPr>
                <w:rFonts w:cs="Arial"/>
                <w:color w:val="000000"/>
                <w:szCs w:val="21"/>
                <w:lang w:val="en-US"/>
              </w:rPr>
              <w:t xml:space="preserve">est practice ‘soil </w:t>
            </w:r>
            <w:r w:rsidR="002A5B7F">
              <w:rPr>
                <w:rFonts w:cs="Arial"/>
                <w:color w:val="000000"/>
                <w:szCs w:val="21"/>
                <w:lang w:val="en-US"/>
              </w:rPr>
              <w:t xml:space="preserve">profile </w:t>
            </w:r>
            <w:r w:rsidR="00326149" w:rsidRPr="002A5B7F">
              <w:rPr>
                <w:rFonts w:cs="Arial"/>
                <w:color w:val="000000"/>
                <w:szCs w:val="21"/>
                <w:lang w:val="en-US"/>
              </w:rPr>
              <w:t xml:space="preserve">management’ </w:t>
            </w:r>
            <w:r w:rsidRPr="002A5B7F">
              <w:rPr>
                <w:rFonts w:cs="Arial"/>
                <w:color w:val="000000"/>
                <w:szCs w:val="21"/>
                <w:lang w:val="en-US"/>
              </w:rPr>
              <w:t xml:space="preserve">regime (including techniques such as turf ‘spiking’ and tailored application of nutrients) </w:t>
            </w:r>
            <w:r w:rsidR="00326149" w:rsidRPr="002A5B7F">
              <w:rPr>
                <w:rFonts w:cs="Arial"/>
                <w:color w:val="000000"/>
                <w:szCs w:val="21"/>
                <w:lang w:val="en-US"/>
              </w:rPr>
              <w:t>has the potential to maintain and/or improve the turf condition on sports fields w</w:t>
            </w:r>
            <w:r w:rsidRPr="002A5B7F">
              <w:rPr>
                <w:rFonts w:cs="Arial"/>
                <w:color w:val="000000"/>
                <w:szCs w:val="21"/>
                <w:lang w:val="en-US"/>
              </w:rPr>
              <w:t>hile more efficiently using irrigation water (or rainwater) to maintain the playing surface</w:t>
            </w:r>
            <w:r w:rsidR="00326149" w:rsidRPr="002A5B7F">
              <w:rPr>
                <w:rFonts w:cs="Arial"/>
                <w:color w:val="000000"/>
                <w:szCs w:val="21"/>
                <w:lang w:val="en-US"/>
              </w:rPr>
              <w:t xml:space="preserve">. </w:t>
            </w:r>
          </w:p>
          <w:p w:rsidR="00326149" w:rsidRPr="002A5B7F" w:rsidRDefault="00326149" w:rsidP="0053355A">
            <w:pPr>
              <w:rPr>
                <w:rFonts w:cs="Arial"/>
                <w:color w:val="000000"/>
                <w:szCs w:val="21"/>
                <w:lang w:val="en-US"/>
              </w:rPr>
            </w:pPr>
          </w:p>
          <w:p w:rsidR="00326149" w:rsidRPr="002A5B7F" w:rsidRDefault="00077CF4" w:rsidP="00021294">
            <w:pPr>
              <w:rPr>
                <w:rFonts w:cs="Arial"/>
                <w:color w:val="404040"/>
                <w:szCs w:val="21"/>
              </w:rPr>
            </w:pPr>
            <w:r w:rsidRPr="002A5B7F">
              <w:rPr>
                <w:rFonts w:cs="Arial"/>
                <w:color w:val="000000"/>
                <w:szCs w:val="21"/>
                <w:lang w:val="en-US"/>
              </w:rPr>
              <w:t xml:space="preserve">A soil management trial </w:t>
            </w:r>
            <w:r w:rsidR="00F2066C" w:rsidRPr="002A5B7F">
              <w:rPr>
                <w:rFonts w:cs="Arial"/>
                <w:color w:val="000000"/>
                <w:szCs w:val="21"/>
                <w:lang w:val="en-US"/>
              </w:rPr>
              <w:t>and planning during</w:t>
            </w:r>
            <w:r w:rsidRPr="002A5B7F">
              <w:rPr>
                <w:rFonts w:cs="Arial"/>
                <w:color w:val="000000"/>
                <w:szCs w:val="21"/>
                <w:lang w:val="en-US"/>
              </w:rPr>
              <w:t xml:space="preserve"> 2016/17</w:t>
            </w:r>
            <w:r w:rsidR="00F2066C" w:rsidRPr="002A5B7F">
              <w:rPr>
                <w:rFonts w:cs="Arial"/>
                <w:color w:val="000000"/>
                <w:szCs w:val="21"/>
                <w:lang w:val="en-US"/>
              </w:rPr>
              <w:t xml:space="preserve"> will inform establishment of</w:t>
            </w:r>
            <w:r w:rsidRPr="002A5B7F">
              <w:rPr>
                <w:rFonts w:cs="Arial"/>
                <w:color w:val="000000"/>
                <w:szCs w:val="21"/>
                <w:lang w:val="en-US"/>
              </w:rPr>
              <w:t xml:space="preserve"> a Soil Management Program for progressive roll-out across suitable sports fields</w:t>
            </w:r>
            <w:r w:rsidR="00A36036" w:rsidRPr="002A5B7F">
              <w:rPr>
                <w:rFonts w:cs="Arial"/>
                <w:color w:val="000000"/>
                <w:szCs w:val="21"/>
                <w:lang w:val="en-US"/>
              </w:rPr>
              <w:t xml:space="preserve"> and </w:t>
            </w:r>
            <w:r w:rsidR="002A5B7F">
              <w:rPr>
                <w:rFonts w:cs="Arial"/>
                <w:color w:val="000000"/>
                <w:szCs w:val="21"/>
                <w:lang w:val="en-US"/>
              </w:rPr>
              <w:t>gardens</w:t>
            </w:r>
            <w:r w:rsidRPr="002A5B7F">
              <w:rPr>
                <w:rFonts w:cs="Arial"/>
                <w:color w:val="000000"/>
                <w:szCs w:val="21"/>
                <w:lang w:val="en-US"/>
              </w:rPr>
              <w:t xml:space="preserve">.  </w:t>
            </w:r>
          </w:p>
        </w:tc>
        <w:tc>
          <w:tcPr>
            <w:tcW w:w="527" w:type="pct"/>
            <w:tcBorders>
              <w:top w:val="single" w:sz="12" w:space="0" w:color="auto"/>
              <w:left w:val="single" w:sz="8" w:space="0" w:color="auto"/>
              <w:bottom w:val="single" w:sz="8" w:space="0" w:color="auto"/>
              <w:right w:val="single" w:sz="8" w:space="0" w:color="auto"/>
            </w:tcBorders>
            <w:shd w:val="clear" w:color="auto" w:fill="auto"/>
          </w:tcPr>
          <w:p w:rsidR="00077CF4" w:rsidRPr="002A5B7F" w:rsidRDefault="00077CF4" w:rsidP="0053355A">
            <w:pPr>
              <w:pStyle w:val="BodyText"/>
              <w:rPr>
                <w:szCs w:val="21"/>
                <w:lang w:val="en-AU"/>
              </w:rPr>
            </w:pPr>
            <w:r w:rsidRPr="002A5B7F">
              <w:rPr>
                <w:szCs w:val="21"/>
                <w:lang w:val="en-AU"/>
              </w:rPr>
              <w:t xml:space="preserve">2016/17  trial and plan </w:t>
            </w:r>
          </w:p>
          <w:p w:rsidR="00077CF4" w:rsidRPr="002A5B7F" w:rsidRDefault="00077CF4" w:rsidP="0053355A">
            <w:pPr>
              <w:pStyle w:val="BodyText"/>
              <w:rPr>
                <w:szCs w:val="21"/>
                <w:lang w:val="en-AU"/>
              </w:rPr>
            </w:pPr>
          </w:p>
          <w:p w:rsidR="000950EA" w:rsidRPr="002A5B7F" w:rsidRDefault="000950EA" w:rsidP="0053355A">
            <w:pPr>
              <w:pStyle w:val="BodyText"/>
              <w:rPr>
                <w:szCs w:val="21"/>
                <w:lang w:val="en-AU"/>
              </w:rPr>
            </w:pPr>
          </w:p>
          <w:p w:rsidR="002A5B7F" w:rsidRDefault="00077CF4" w:rsidP="0053355A">
            <w:pPr>
              <w:rPr>
                <w:szCs w:val="21"/>
              </w:rPr>
            </w:pPr>
            <w:r w:rsidRPr="002A5B7F">
              <w:rPr>
                <w:szCs w:val="21"/>
              </w:rPr>
              <w:t>201</w:t>
            </w:r>
            <w:r w:rsidR="002A5B7F">
              <w:rPr>
                <w:szCs w:val="21"/>
              </w:rPr>
              <w:t>8/19</w:t>
            </w:r>
          </w:p>
          <w:p w:rsidR="00077CF4" w:rsidRPr="002A5B7F" w:rsidRDefault="002A5B7F" w:rsidP="0053355A">
            <w:pPr>
              <w:pStyle w:val="BodyText"/>
              <w:rPr>
                <w:szCs w:val="21"/>
                <w:lang w:val="en-AU"/>
              </w:rPr>
            </w:pPr>
            <w:r>
              <w:rPr>
                <w:szCs w:val="21"/>
                <w:lang w:val="en-AU"/>
              </w:rPr>
              <w:t xml:space="preserve">roll-out </w:t>
            </w:r>
            <w:r w:rsidR="00077CF4" w:rsidRPr="002A5B7F">
              <w:rPr>
                <w:szCs w:val="21"/>
                <w:lang w:val="en-AU"/>
              </w:rPr>
              <w:t xml:space="preserve">program </w:t>
            </w:r>
          </w:p>
          <w:p w:rsidR="00326149" w:rsidRPr="002A5B7F" w:rsidRDefault="00326149" w:rsidP="0053355A">
            <w:pPr>
              <w:pStyle w:val="BodyText"/>
              <w:rPr>
                <w:strike/>
                <w:szCs w:val="21"/>
                <w:lang w:val="en-AU"/>
              </w:rPr>
            </w:pPr>
          </w:p>
        </w:tc>
        <w:tc>
          <w:tcPr>
            <w:tcW w:w="634" w:type="pct"/>
            <w:tcBorders>
              <w:top w:val="single" w:sz="12" w:space="0" w:color="auto"/>
              <w:left w:val="single" w:sz="8" w:space="0" w:color="auto"/>
              <w:bottom w:val="single" w:sz="8" w:space="0" w:color="auto"/>
              <w:right w:val="single" w:sz="8" w:space="0" w:color="auto"/>
            </w:tcBorders>
            <w:shd w:val="clear" w:color="auto" w:fill="auto"/>
          </w:tcPr>
          <w:p w:rsidR="00077CF4" w:rsidRPr="002A5B7F" w:rsidRDefault="000950EA" w:rsidP="0053355A">
            <w:pPr>
              <w:rPr>
                <w:szCs w:val="21"/>
              </w:rPr>
            </w:pPr>
            <w:r w:rsidRPr="002A5B7F">
              <w:rPr>
                <w:szCs w:val="21"/>
              </w:rPr>
              <w:t xml:space="preserve">2016/17  Budget: </w:t>
            </w:r>
            <w:r w:rsidR="00326149" w:rsidRPr="002A5B7F">
              <w:rPr>
                <w:szCs w:val="21"/>
              </w:rPr>
              <w:t>$100,000</w:t>
            </w:r>
            <w:r w:rsidRPr="002A5B7F">
              <w:rPr>
                <w:szCs w:val="21"/>
              </w:rPr>
              <w:t xml:space="preserve"> </w:t>
            </w:r>
          </w:p>
          <w:p w:rsidR="002A5B7F" w:rsidRDefault="002A5B7F" w:rsidP="0053355A">
            <w:pPr>
              <w:rPr>
                <w:szCs w:val="21"/>
              </w:rPr>
            </w:pPr>
          </w:p>
          <w:p w:rsidR="00C97C50" w:rsidRDefault="00C97C50" w:rsidP="0053355A">
            <w:pPr>
              <w:rPr>
                <w:szCs w:val="21"/>
              </w:rPr>
            </w:pPr>
          </w:p>
          <w:p w:rsidR="00C97C50" w:rsidRDefault="00C97C50" w:rsidP="0053355A">
            <w:pPr>
              <w:rPr>
                <w:szCs w:val="21"/>
              </w:rPr>
            </w:pPr>
          </w:p>
          <w:p w:rsidR="00C97C50" w:rsidRDefault="00C97C50" w:rsidP="0053355A">
            <w:pPr>
              <w:rPr>
                <w:szCs w:val="21"/>
              </w:rPr>
            </w:pPr>
          </w:p>
          <w:p w:rsidR="002A5B7F" w:rsidRDefault="002A5B7F" w:rsidP="0053355A">
            <w:pPr>
              <w:rPr>
                <w:szCs w:val="21"/>
              </w:rPr>
            </w:pPr>
            <w:r>
              <w:rPr>
                <w:szCs w:val="21"/>
              </w:rPr>
              <w:t xml:space="preserve">2018/19 </w:t>
            </w:r>
          </w:p>
          <w:p w:rsidR="00077CF4" w:rsidRPr="002A5B7F" w:rsidRDefault="002A5B7F" w:rsidP="0053355A">
            <w:pPr>
              <w:rPr>
                <w:szCs w:val="21"/>
              </w:rPr>
            </w:pPr>
            <w:r>
              <w:rPr>
                <w:szCs w:val="21"/>
              </w:rPr>
              <w:t>Est. $100,000 - $150,000 /pa (Operating)</w:t>
            </w:r>
            <w:r w:rsidR="000950EA" w:rsidRPr="002A5B7F">
              <w:rPr>
                <w:szCs w:val="21"/>
              </w:rPr>
              <w:t xml:space="preserve"> </w:t>
            </w:r>
          </w:p>
          <w:p w:rsidR="00077CF4" w:rsidRPr="002A5B7F" w:rsidRDefault="00077CF4" w:rsidP="0053355A">
            <w:pPr>
              <w:rPr>
                <w:szCs w:val="21"/>
              </w:rPr>
            </w:pPr>
          </w:p>
          <w:p w:rsidR="00326149" w:rsidRPr="002A5B7F" w:rsidRDefault="00326149" w:rsidP="0053355A"/>
        </w:tc>
        <w:tc>
          <w:tcPr>
            <w:tcW w:w="740" w:type="pct"/>
            <w:tcBorders>
              <w:top w:val="single" w:sz="12" w:space="0" w:color="auto"/>
              <w:left w:val="single" w:sz="8" w:space="0" w:color="auto"/>
              <w:right w:val="single" w:sz="8" w:space="0" w:color="auto"/>
            </w:tcBorders>
            <w:shd w:val="clear" w:color="auto" w:fill="auto"/>
          </w:tcPr>
          <w:p w:rsidR="00326149" w:rsidRPr="002A5B7F" w:rsidRDefault="00326149" w:rsidP="00C05288">
            <w:pPr>
              <w:pStyle w:val="BodyText"/>
              <w:rPr>
                <w:szCs w:val="21"/>
                <w:lang w:val="en-AU"/>
              </w:rPr>
            </w:pPr>
            <w:r w:rsidRPr="002A5B7F">
              <w:rPr>
                <w:szCs w:val="21"/>
                <w:lang w:val="en-AU"/>
              </w:rPr>
              <w:t xml:space="preserve">Lead: Coordinator Turf Management (P&amp;I) in collaboration with </w:t>
            </w:r>
            <w:r w:rsidR="008E0A5B" w:rsidRPr="002A5B7F">
              <w:rPr>
                <w:szCs w:val="21"/>
                <w:lang w:val="en-AU"/>
              </w:rPr>
              <w:t xml:space="preserve">Coordinator Open Space (P&amp;I) and </w:t>
            </w:r>
            <w:r w:rsidRPr="002A5B7F">
              <w:rPr>
                <w:szCs w:val="21"/>
                <w:lang w:val="en-AU"/>
              </w:rPr>
              <w:t>E&amp;SL</w:t>
            </w:r>
          </w:p>
        </w:tc>
        <w:tc>
          <w:tcPr>
            <w:tcW w:w="841" w:type="pct"/>
            <w:tcBorders>
              <w:top w:val="single" w:sz="12" w:space="0" w:color="auto"/>
              <w:left w:val="single" w:sz="8" w:space="0" w:color="auto"/>
              <w:right w:val="single" w:sz="8" w:space="0" w:color="auto"/>
            </w:tcBorders>
          </w:tcPr>
          <w:p w:rsidR="00326149" w:rsidRPr="002A5B7F" w:rsidRDefault="000950EA" w:rsidP="000950EA">
            <w:pPr>
              <w:pStyle w:val="BodyText"/>
              <w:rPr>
                <w:szCs w:val="21"/>
                <w:lang w:val="en-AU"/>
              </w:rPr>
            </w:pPr>
            <w:r w:rsidRPr="002A5B7F">
              <w:rPr>
                <w:szCs w:val="21"/>
                <w:lang w:val="en-AU"/>
              </w:rPr>
              <w:t>Objective 1: Minimise use of drinking water</w:t>
            </w:r>
          </w:p>
          <w:p w:rsidR="000950EA" w:rsidRPr="002A5B7F" w:rsidRDefault="000950EA" w:rsidP="000950EA">
            <w:pPr>
              <w:pStyle w:val="BodyText"/>
              <w:rPr>
                <w:szCs w:val="21"/>
                <w:lang w:val="en-AU"/>
              </w:rPr>
            </w:pPr>
            <w:r w:rsidRPr="002A5B7F">
              <w:rPr>
                <w:szCs w:val="21"/>
                <w:lang w:val="en-AU"/>
              </w:rPr>
              <w:t>Strategy 1.2: Reduce reliance on drinking water for open space irrigation</w:t>
            </w:r>
          </w:p>
        </w:tc>
      </w:tr>
      <w:tr w:rsidR="00326149" w:rsidRPr="00BD4E14" w:rsidTr="00D13094">
        <w:trPr>
          <w:cantSplit/>
          <w:trHeight w:val="710"/>
        </w:trPr>
        <w:tc>
          <w:tcPr>
            <w:tcW w:w="410" w:type="pct"/>
            <w:tcBorders>
              <w:top w:val="single" w:sz="12" w:space="0" w:color="auto"/>
            </w:tcBorders>
            <w:shd w:val="clear" w:color="auto" w:fill="auto"/>
          </w:tcPr>
          <w:p w:rsidR="00326149" w:rsidRPr="00C74F98" w:rsidRDefault="00C74F98" w:rsidP="0053355A">
            <w:pPr>
              <w:pStyle w:val="BodyText"/>
              <w:rPr>
                <w:szCs w:val="21"/>
                <w:highlight w:val="green"/>
                <w:lang w:val="en-AU"/>
              </w:rPr>
            </w:pPr>
            <w:r w:rsidRPr="00AD60ED">
              <w:rPr>
                <w:szCs w:val="21"/>
                <w:lang w:val="en-AU"/>
              </w:rPr>
              <w:lastRenderedPageBreak/>
              <w:t>3</w:t>
            </w:r>
          </w:p>
        </w:tc>
        <w:tc>
          <w:tcPr>
            <w:tcW w:w="1848" w:type="pct"/>
            <w:tcBorders>
              <w:top w:val="single" w:sz="12" w:space="0" w:color="auto"/>
            </w:tcBorders>
            <w:shd w:val="clear" w:color="auto" w:fill="auto"/>
          </w:tcPr>
          <w:p w:rsidR="00326149" w:rsidRPr="004D7659" w:rsidRDefault="00326149" w:rsidP="00F229C0">
            <w:pPr>
              <w:pStyle w:val="BodyText"/>
              <w:spacing w:after="0" w:line="240" w:lineRule="auto"/>
              <w:rPr>
                <w:rFonts w:cs="Arial"/>
                <w:b/>
                <w:sz w:val="24"/>
                <w:szCs w:val="21"/>
                <w:lang w:val="en-AU"/>
              </w:rPr>
            </w:pPr>
            <w:r w:rsidRPr="004D7659">
              <w:rPr>
                <w:rFonts w:cs="Arial"/>
                <w:b/>
                <w:sz w:val="24"/>
                <w:szCs w:val="21"/>
                <w:lang w:val="en-AU"/>
              </w:rPr>
              <w:t>Irrigation Management Plan</w:t>
            </w:r>
            <w:r w:rsidR="00AD60ED" w:rsidRPr="004D7659">
              <w:rPr>
                <w:rFonts w:cs="Arial"/>
                <w:b/>
                <w:sz w:val="24"/>
                <w:szCs w:val="21"/>
                <w:lang w:val="en-AU"/>
              </w:rPr>
              <w:t xml:space="preserve"> </w:t>
            </w:r>
            <w:r w:rsidR="008E0A5B" w:rsidRPr="004D7659">
              <w:rPr>
                <w:rFonts w:cs="Arial"/>
                <w:b/>
                <w:sz w:val="24"/>
                <w:szCs w:val="21"/>
                <w:lang w:val="en-AU"/>
              </w:rPr>
              <w:t>and renewal program</w:t>
            </w:r>
          </w:p>
          <w:p w:rsidR="00AD60ED" w:rsidRPr="004D7659" w:rsidRDefault="00021294" w:rsidP="00AD60ED">
            <w:pPr>
              <w:rPr>
                <w:rFonts w:cs="Arial"/>
                <w:color w:val="000000"/>
                <w:szCs w:val="21"/>
                <w:lang w:val="en-US"/>
              </w:rPr>
            </w:pPr>
            <w:r w:rsidRPr="004D7659">
              <w:rPr>
                <w:rFonts w:cs="Arial"/>
                <w:color w:val="000000"/>
                <w:szCs w:val="21"/>
                <w:lang w:val="en-US"/>
              </w:rPr>
              <w:t>S</w:t>
            </w:r>
            <w:r w:rsidR="00326149" w:rsidRPr="004D7659">
              <w:rPr>
                <w:rFonts w:cs="Arial"/>
                <w:color w:val="000000"/>
                <w:szCs w:val="21"/>
                <w:lang w:val="en-US"/>
              </w:rPr>
              <w:t xml:space="preserve">pecialist consultants </w:t>
            </w:r>
            <w:r w:rsidRPr="004D7659">
              <w:rPr>
                <w:rFonts w:cs="Arial"/>
                <w:color w:val="000000"/>
                <w:szCs w:val="21"/>
                <w:lang w:val="en-US"/>
              </w:rPr>
              <w:t>will</w:t>
            </w:r>
            <w:r w:rsidR="00326149" w:rsidRPr="004D7659">
              <w:rPr>
                <w:rFonts w:cs="Arial"/>
                <w:color w:val="000000"/>
                <w:szCs w:val="21"/>
                <w:lang w:val="en-US"/>
              </w:rPr>
              <w:t xml:space="preserve"> identify a framework for the sustainable management and irrigation of </w:t>
            </w:r>
            <w:r w:rsidRPr="004D7659">
              <w:rPr>
                <w:rFonts w:cs="Arial"/>
                <w:color w:val="000000"/>
                <w:szCs w:val="21"/>
                <w:lang w:val="en-US"/>
              </w:rPr>
              <w:t xml:space="preserve">parks and </w:t>
            </w:r>
            <w:r w:rsidR="00326149" w:rsidRPr="004D7659">
              <w:rPr>
                <w:rFonts w:cs="Arial"/>
                <w:color w:val="000000"/>
                <w:szCs w:val="21"/>
                <w:lang w:val="en-US"/>
              </w:rPr>
              <w:t>open space; and set KPIs for water management based on efficient use, quality of open space outcomes and sustainability</w:t>
            </w:r>
            <w:r w:rsidR="00AD60ED" w:rsidRPr="004D7659">
              <w:rPr>
                <w:rFonts w:cs="Arial"/>
                <w:color w:val="000000"/>
                <w:szCs w:val="21"/>
                <w:lang w:val="en-US"/>
              </w:rPr>
              <w:t>.</w:t>
            </w:r>
          </w:p>
          <w:p w:rsidR="008E0A5B" w:rsidRPr="004D7659" w:rsidRDefault="008E0A5B" w:rsidP="00AD60ED">
            <w:pPr>
              <w:rPr>
                <w:rFonts w:cs="Arial"/>
                <w:color w:val="000000"/>
                <w:szCs w:val="21"/>
                <w:lang w:val="en-US"/>
              </w:rPr>
            </w:pPr>
          </w:p>
          <w:p w:rsidR="00326149" w:rsidRPr="004D7659" w:rsidRDefault="00AD60ED" w:rsidP="004D7659">
            <w:pPr>
              <w:rPr>
                <w:rFonts w:cs="Arial"/>
                <w:szCs w:val="21"/>
              </w:rPr>
            </w:pPr>
            <w:r w:rsidRPr="004D7659">
              <w:rPr>
                <w:rFonts w:cs="Arial"/>
                <w:color w:val="000000"/>
                <w:szCs w:val="21"/>
                <w:lang w:val="en-US"/>
              </w:rPr>
              <w:t xml:space="preserve">The plan will inform renewal of irrigation systems, including </w:t>
            </w:r>
            <w:r w:rsidR="004D7659">
              <w:rPr>
                <w:rFonts w:cs="Arial"/>
                <w:color w:val="000000"/>
                <w:szCs w:val="21"/>
                <w:lang w:val="en-US"/>
              </w:rPr>
              <w:t xml:space="preserve">design, </w:t>
            </w:r>
            <w:r w:rsidRPr="004D7659">
              <w:rPr>
                <w:rFonts w:cs="Arial"/>
                <w:color w:val="000000"/>
                <w:szCs w:val="21"/>
                <w:lang w:val="en-US"/>
              </w:rPr>
              <w:t>scheduling and expenditure.</w:t>
            </w:r>
          </w:p>
        </w:tc>
        <w:tc>
          <w:tcPr>
            <w:tcW w:w="527" w:type="pct"/>
            <w:tcBorders>
              <w:top w:val="single" w:sz="12" w:space="0" w:color="auto"/>
            </w:tcBorders>
            <w:shd w:val="clear" w:color="auto" w:fill="auto"/>
          </w:tcPr>
          <w:p w:rsidR="00326149" w:rsidRPr="004D7659" w:rsidRDefault="00326149" w:rsidP="004D7659">
            <w:pPr>
              <w:pStyle w:val="BodyText"/>
              <w:spacing w:after="0"/>
              <w:rPr>
                <w:szCs w:val="21"/>
                <w:lang w:val="en-AU"/>
              </w:rPr>
            </w:pPr>
            <w:r w:rsidRPr="004D7659">
              <w:rPr>
                <w:szCs w:val="21"/>
                <w:lang w:val="en-AU"/>
              </w:rPr>
              <w:t>2016/17</w:t>
            </w:r>
            <w:r w:rsidR="00AD60ED" w:rsidRPr="004D7659">
              <w:rPr>
                <w:szCs w:val="21"/>
                <w:lang w:val="en-AU"/>
              </w:rPr>
              <w:t xml:space="preserve"> - plan</w:t>
            </w:r>
          </w:p>
          <w:p w:rsidR="00AD60ED" w:rsidRPr="004D7659" w:rsidRDefault="00AD60ED" w:rsidP="004D7659">
            <w:pPr>
              <w:rPr>
                <w:rFonts w:cs="Arial"/>
                <w:szCs w:val="21"/>
              </w:rPr>
            </w:pPr>
          </w:p>
          <w:p w:rsidR="004D7659" w:rsidRPr="004D7659" w:rsidRDefault="004D7659" w:rsidP="0053355A">
            <w:pPr>
              <w:pStyle w:val="BodyText"/>
              <w:rPr>
                <w:szCs w:val="21"/>
                <w:lang w:val="en-AU"/>
              </w:rPr>
            </w:pPr>
          </w:p>
          <w:p w:rsidR="00AD60ED" w:rsidRPr="004D7659" w:rsidRDefault="00AD60ED" w:rsidP="00AD60ED">
            <w:pPr>
              <w:pStyle w:val="BodyText"/>
              <w:rPr>
                <w:strike/>
                <w:szCs w:val="21"/>
                <w:lang w:val="en-AU"/>
              </w:rPr>
            </w:pPr>
            <w:r w:rsidRPr="004D7659">
              <w:rPr>
                <w:szCs w:val="21"/>
                <w:lang w:val="en-AU"/>
              </w:rPr>
              <w:t>2017/18 ongoing - renewal and upgrades</w:t>
            </w:r>
          </w:p>
        </w:tc>
        <w:tc>
          <w:tcPr>
            <w:tcW w:w="634" w:type="pct"/>
            <w:tcBorders>
              <w:top w:val="single" w:sz="12" w:space="0" w:color="auto"/>
            </w:tcBorders>
            <w:shd w:val="clear" w:color="auto" w:fill="auto"/>
          </w:tcPr>
          <w:p w:rsidR="00326149" w:rsidRPr="004D7659" w:rsidRDefault="00AD60ED" w:rsidP="0053355A">
            <w:pPr>
              <w:rPr>
                <w:rFonts w:cs="Arial"/>
                <w:szCs w:val="21"/>
              </w:rPr>
            </w:pPr>
            <w:r w:rsidRPr="004D7659">
              <w:rPr>
                <w:rFonts w:cs="Arial"/>
                <w:szCs w:val="21"/>
              </w:rPr>
              <w:t>2016/17 Budget</w:t>
            </w:r>
            <w:r w:rsidR="00326149" w:rsidRPr="004D7659">
              <w:rPr>
                <w:rFonts w:cs="Arial"/>
                <w:szCs w:val="21"/>
              </w:rPr>
              <w:t>: $80,000</w:t>
            </w:r>
          </w:p>
          <w:p w:rsidR="008E0A5B" w:rsidRPr="004D7659" w:rsidRDefault="008E0A5B" w:rsidP="0053355A">
            <w:pPr>
              <w:rPr>
                <w:rFonts w:cs="Arial"/>
                <w:szCs w:val="21"/>
              </w:rPr>
            </w:pPr>
          </w:p>
          <w:p w:rsidR="008E0A5B" w:rsidRPr="004D7659" w:rsidRDefault="008E0A5B" w:rsidP="0053355A">
            <w:pPr>
              <w:rPr>
                <w:rFonts w:cs="Arial"/>
                <w:szCs w:val="21"/>
              </w:rPr>
            </w:pPr>
          </w:p>
          <w:p w:rsidR="008E0A5B" w:rsidRPr="004D7659" w:rsidRDefault="008E0A5B" w:rsidP="00BC30A1">
            <w:r w:rsidRPr="004D7659">
              <w:rPr>
                <w:rFonts w:cs="Arial"/>
                <w:szCs w:val="21"/>
              </w:rPr>
              <w:t>2017/18</w:t>
            </w:r>
            <w:r w:rsidR="00021294" w:rsidRPr="004D7659">
              <w:rPr>
                <w:rFonts w:cs="Arial"/>
                <w:szCs w:val="21"/>
              </w:rPr>
              <w:t xml:space="preserve"> - </w:t>
            </w:r>
            <w:r w:rsidR="00BC30A1">
              <w:rPr>
                <w:rFonts w:cs="Arial"/>
                <w:szCs w:val="21"/>
              </w:rPr>
              <w:t>via</w:t>
            </w:r>
            <w:r w:rsidR="00021294" w:rsidRPr="004D7659">
              <w:rPr>
                <w:rFonts w:cs="Arial"/>
                <w:szCs w:val="21"/>
              </w:rPr>
              <w:t xml:space="preserve"> irrigation renewal budget</w:t>
            </w:r>
            <w:r w:rsidR="00BC30A1">
              <w:rPr>
                <w:rFonts w:cs="Arial"/>
                <w:szCs w:val="21"/>
              </w:rPr>
              <w:t>s</w:t>
            </w:r>
          </w:p>
        </w:tc>
        <w:tc>
          <w:tcPr>
            <w:tcW w:w="740" w:type="pct"/>
            <w:tcBorders>
              <w:top w:val="single" w:sz="12" w:space="0" w:color="auto"/>
            </w:tcBorders>
            <w:shd w:val="clear" w:color="auto" w:fill="auto"/>
          </w:tcPr>
          <w:p w:rsidR="00326149" w:rsidRPr="004D7659" w:rsidRDefault="00326149" w:rsidP="0053355A">
            <w:pPr>
              <w:pStyle w:val="BodyText"/>
              <w:rPr>
                <w:szCs w:val="21"/>
                <w:lang w:val="en-AU"/>
              </w:rPr>
            </w:pPr>
            <w:r w:rsidRPr="004D7659">
              <w:rPr>
                <w:szCs w:val="21"/>
                <w:lang w:val="en-AU"/>
              </w:rPr>
              <w:t xml:space="preserve">Lead: </w:t>
            </w:r>
            <w:r w:rsidR="008E0A5B" w:rsidRPr="004D7659">
              <w:rPr>
                <w:szCs w:val="21"/>
                <w:lang w:val="en-AU"/>
              </w:rPr>
              <w:t>Coordinator Open Space</w:t>
            </w:r>
            <w:r w:rsidRPr="004D7659">
              <w:rPr>
                <w:szCs w:val="21"/>
                <w:lang w:val="en-AU"/>
              </w:rPr>
              <w:t xml:space="preserve">(P&amp;I) in collaboration with </w:t>
            </w:r>
            <w:r w:rsidR="008E0A5B" w:rsidRPr="004D7659">
              <w:rPr>
                <w:szCs w:val="21"/>
                <w:lang w:val="en-AU"/>
              </w:rPr>
              <w:t>Coo</w:t>
            </w:r>
            <w:r w:rsidR="00BC30A1">
              <w:rPr>
                <w:szCs w:val="21"/>
                <w:lang w:val="en-AU"/>
              </w:rPr>
              <w:t xml:space="preserve">rdinator Turf Management (P&amp;I) </w:t>
            </w:r>
            <w:r w:rsidR="008E0A5B" w:rsidRPr="004D7659">
              <w:rPr>
                <w:szCs w:val="21"/>
                <w:lang w:val="en-AU"/>
              </w:rPr>
              <w:t xml:space="preserve">and </w:t>
            </w:r>
            <w:r w:rsidRPr="004D7659">
              <w:rPr>
                <w:szCs w:val="21"/>
                <w:lang w:val="en-AU"/>
              </w:rPr>
              <w:t>E&amp;SL</w:t>
            </w:r>
          </w:p>
          <w:p w:rsidR="00326149" w:rsidRPr="004D7659" w:rsidRDefault="00326149" w:rsidP="0053355A">
            <w:pPr>
              <w:pStyle w:val="BodyText"/>
              <w:rPr>
                <w:szCs w:val="21"/>
                <w:lang w:val="en-AU"/>
              </w:rPr>
            </w:pPr>
          </w:p>
        </w:tc>
        <w:tc>
          <w:tcPr>
            <w:tcW w:w="841" w:type="pct"/>
            <w:tcBorders>
              <w:top w:val="single" w:sz="12" w:space="0" w:color="auto"/>
            </w:tcBorders>
          </w:tcPr>
          <w:p w:rsidR="008E0A5B" w:rsidRDefault="008E0A5B" w:rsidP="008E0A5B">
            <w:pPr>
              <w:pStyle w:val="BodyText"/>
              <w:rPr>
                <w:szCs w:val="21"/>
                <w:lang w:val="en-AU"/>
              </w:rPr>
            </w:pPr>
            <w:r>
              <w:rPr>
                <w:szCs w:val="21"/>
                <w:lang w:val="en-AU"/>
              </w:rPr>
              <w:t>Objective 1: Minimise use of drinking water</w:t>
            </w:r>
          </w:p>
          <w:p w:rsidR="00326149" w:rsidRDefault="008E0A5B" w:rsidP="008E0A5B">
            <w:pPr>
              <w:pStyle w:val="BodyText"/>
              <w:rPr>
                <w:szCs w:val="21"/>
                <w:lang w:val="en-AU"/>
              </w:rPr>
            </w:pPr>
            <w:r>
              <w:rPr>
                <w:szCs w:val="21"/>
                <w:lang w:val="en-AU"/>
              </w:rPr>
              <w:t>Strategy 1.2: Reduce reliance on drinking water for open space irrigation</w:t>
            </w:r>
          </w:p>
          <w:p w:rsidR="008E0A5B" w:rsidRPr="00BD4E14" w:rsidRDefault="008E0A5B" w:rsidP="008E0A5B">
            <w:pPr>
              <w:pStyle w:val="BodyText"/>
              <w:rPr>
                <w:szCs w:val="21"/>
                <w:lang w:val="en-AU"/>
              </w:rPr>
            </w:pPr>
            <w:r>
              <w:rPr>
                <w:szCs w:val="21"/>
                <w:lang w:val="en-AU"/>
              </w:rPr>
              <w:t>Objective 2: Increase local water harvesting and ‘fit for purpose’ re-use</w:t>
            </w:r>
          </w:p>
        </w:tc>
      </w:tr>
      <w:tr w:rsidR="00326149" w:rsidRPr="00BD4E14" w:rsidTr="00D13094">
        <w:trPr>
          <w:cantSplit/>
          <w:trHeight w:val="2052"/>
        </w:trPr>
        <w:tc>
          <w:tcPr>
            <w:tcW w:w="410" w:type="pct"/>
            <w:tcBorders>
              <w:top w:val="single" w:sz="12" w:space="0" w:color="auto"/>
              <w:bottom w:val="single" w:sz="12" w:space="0" w:color="auto"/>
            </w:tcBorders>
            <w:shd w:val="clear" w:color="auto" w:fill="auto"/>
          </w:tcPr>
          <w:p w:rsidR="00326149" w:rsidRPr="00BD4E14" w:rsidRDefault="00C74F98" w:rsidP="0053355A">
            <w:pPr>
              <w:pStyle w:val="BodyText"/>
              <w:rPr>
                <w:szCs w:val="21"/>
                <w:lang w:val="en-AU"/>
              </w:rPr>
            </w:pPr>
            <w:r>
              <w:rPr>
                <w:szCs w:val="21"/>
                <w:lang w:val="en-AU"/>
              </w:rPr>
              <w:t>4</w:t>
            </w:r>
          </w:p>
        </w:tc>
        <w:tc>
          <w:tcPr>
            <w:tcW w:w="1848" w:type="pct"/>
            <w:tcBorders>
              <w:top w:val="single" w:sz="12" w:space="0" w:color="auto"/>
              <w:bottom w:val="single" w:sz="12" w:space="0" w:color="auto"/>
            </w:tcBorders>
            <w:shd w:val="clear" w:color="auto" w:fill="auto"/>
          </w:tcPr>
          <w:p w:rsidR="00326149" w:rsidRPr="004D7659" w:rsidRDefault="00326149" w:rsidP="00F229C0">
            <w:pPr>
              <w:pStyle w:val="BodyText"/>
              <w:spacing w:after="0" w:line="240" w:lineRule="auto"/>
              <w:rPr>
                <w:rFonts w:cs="Arial"/>
                <w:b/>
                <w:sz w:val="24"/>
                <w:szCs w:val="21"/>
                <w:lang w:val="en-AU"/>
              </w:rPr>
            </w:pPr>
            <w:r w:rsidRPr="004D7659">
              <w:rPr>
                <w:rFonts w:cs="Arial"/>
                <w:b/>
                <w:sz w:val="24"/>
                <w:szCs w:val="21"/>
                <w:lang w:val="en-AU"/>
              </w:rPr>
              <w:t xml:space="preserve">Grace Park recycled water irrigation system </w:t>
            </w:r>
          </w:p>
          <w:p w:rsidR="00326149" w:rsidRPr="004D7659" w:rsidRDefault="00326149" w:rsidP="008E0A5B">
            <w:pPr>
              <w:pStyle w:val="BodyText"/>
              <w:rPr>
                <w:rFonts w:cs="Arial"/>
                <w:szCs w:val="21"/>
                <w:lang w:val="en-AU"/>
              </w:rPr>
            </w:pPr>
            <w:r w:rsidRPr="004D7659">
              <w:rPr>
                <w:rFonts w:cs="Arial"/>
                <w:szCs w:val="21"/>
              </w:rPr>
              <w:t xml:space="preserve">Using sustainable water harvested through the recently completed </w:t>
            </w:r>
            <w:r w:rsidR="004D7659">
              <w:rPr>
                <w:rFonts w:cs="Arial"/>
                <w:szCs w:val="21"/>
              </w:rPr>
              <w:t xml:space="preserve">Grace Park </w:t>
            </w:r>
            <w:proofErr w:type="spellStart"/>
            <w:r w:rsidR="004D7659">
              <w:rPr>
                <w:rFonts w:cs="Arial"/>
                <w:szCs w:val="21"/>
              </w:rPr>
              <w:t>r</w:t>
            </w:r>
            <w:r w:rsidR="008E0A5B" w:rsidRPr="004D7659">
              <w:rPr>
                <w:rFonts w:cs="Arial"/>
                <w:szCs w:val="21"/>
              </w:rPr>
              <w:t>aingarden</w:t>
            </w:r>
            <w:proofErr w:type="spellEnd"/>
            <w:r w:rsidRPr="004D7659">
              <w:rPr>
                <w:rFonts w:cs="Arial"/>
                <w:szCs w:val="21"/>
              </w:rPr>
              <w:t xml:space="preserve">, install an irrigation system to support the long-term health and amenity of park trees and vegetation. </w:t>
            </w:r>
          </w:p>
        </w:tc>
        <w:tc>
          <w:tcPr>
            <w:tcW w:w="527" w:type="pct"/>
            <w:tcBorders>
              <w:top w:val="single" w:sz="12" w:space="0" w:color="auto"/>
              <w:bottom w:val="single" w:sz="12" w:space="0" w:color="auto"/>
            </w:tcBorders>
            <w:shd w:val="clear" w:color="auto" w:fill="auto"/>
          </w:tcPr>
          <w:p w:rsidR="00326149" w:rsidRPr="004D7659" w:rsidRDefault="00326149" w:rsidP="0053355A">
            <w:pPr>
              <w:pStyle w:val="BodyText"/>
              <w:rPr>
                <w:szCs w:val="21"/>
                <w:lang w:val="en-AU"/>
              </w:rPr>
            </w:pPr>
            <w:r w:rsidRPr="004D7659">
              <w:rPr>
                <w:szCs w:val="21"/>
                <w:lang w:val="en-AU"/>
              </w:rPr>
              <w:t>2016/17</w:t>
            </w:r>
          </w:p>
        </w:tc>
        <w:tc>
          <w:tcPr>
            <w:tcW w:w="634" w:type="pct"/>
            <w:tcBorders>
              <w:top w:val="single" w:sz="12" w:space="0" w:color="auto"/>
              <w:bottom w:val="single" w:sz="12" w:space="0" w:color="auto"/>
            </w:tcBorders>
            <w:shd w:val="clear" w:color="auto" w:fill="auto"/>
          </w:tcPr>
          <w:p w:rsidR="006E6639" w:rsidRPr="004D7659" w:rsidRDefault="008E0A5B" w:rsidP="004D7659">
            <w:pPr>
              <w:pStyle w:val="BodyText"/>
              <w:rPr>
                <w:rFonts w:cs="Arial"/>
                <w:szCs w:val="21"/>
                <w:lang w:val="en-AU"/>
              </w:rPr>
            </w:pPr>
            <w:r w:rsidRPr="004D7659">
              <w:rPr>
                <w:rFonts w:cs="Arial"/>
                <w:szCs w:val="21"/>
                <w:lang w:val="en-AU"/>
              </w:rPr>
              <w:t>2016/17 B</w:t>
            </w:r>
            <w:r w:rsidR="00326149" w:rsidRPr="004D7659">
              <w:rPr>
                <w:rFonts w:cs="Arial"/>
                <w:szCs w:val="21"/>
                <w:lang w:val="en-AU"/>
              </w:rPr>
              <w:t xml:space="preserve">udget: $210,000 </w:t>
            </w:r>
          </w:p>
        </w:tc>
        <w:tc>
          <w:tcPr>
            <w:tcW w:w="740" w:type="pct"/>
            <w:tcBorders>
              <w:top w:val="single" w:sz="12" w:space="0" w:color="auto"/>
              <w:bottom w:val="single" w:sz="12" w:space="0" w:color="auto"/>
            </w:tcBorders>
            <w:shd w:val="clear" w:color="auto" w:fill="auto"/>
          </w:tcPr>
          <w:p w:rsidR="00326149" w:rsidRPr="004D7659" w:rsidRDefault="00326149" w:rsidP="0053355A">
            <w:pPr>
              <w:pStyle w:val="BodyText"/>
              <w:rPr>
                <w:szCs w:val="21"/>
                <w:lang w:val="en-AU"/>
              </w:rPr>
            </w:pPr>
            <w:r w:rsidRPr="004D7659">
              <w:rPr>
                <w:szCs w:val="21"/>
                <w:lang w:val="en-AU"/>
              </w:rPr>
              <w:t xml:space="preserve">Lead: </w:t>
            </w:r>
            <w:r w:rsidR="008E0A5B" w:rsidRPr="004D7659">
              <w:rPr>
                <w:szCs w:val="21"/>
                <w:lang w:val="en-AU"/>
              </w:rPr>
              <w:t xml:space="preserve">Coordinator Open Space(P&amp;I) </w:t>
            </w:r>
          </w:p>
        </w:tc>
        <w:tc>
          <w:tcPr>
            <w:tcW w:w="841" w:type="pct"/>
            <w:tcBorders>
              <w:top w:val="single" w:sz="12" w:space="0" w:color="auto"/>
              <w:bottom w:val="single" w:sz="12" w:space="0" w:color="auto"/>
            </w:tcBorders>
          </w:tcPr>
          <w:p w:rsidR="008E0A5B" w:rsidRPr="004D7659" w:rsidRDefault="008E0A5B" w:rsidP="008E0A5B">
            <w:pPr>
              <w:pStyle w:val="BodyText"/>
              <w:rPr>
                <w:szCs w:val="21"/>
                <w:lang w:val="en-AU"/>
              </w:rPr>
            </w:pPr>
            <w:r w:rsidRPr="004D7659">
              <w:rPr>
                <w:szCs w:val="21"/>
                <w:lang w:val="en-AU"/>
              </w:rPr>
              <w:t>Strategy 1.2: Reduce reliance on drinking water for open space irrigation</w:t>
            </w:r>
          </w:p>
          <w:p w:rsidR="00326149" w:rsidRPr="004D7659" w:rsidRDefault="008E0A5B" w:rsidP="008E0A5B">
            <w:pPr>
              <w:pStyle w:val="BodyText"/>
              <w:rPr>
                <w:szCs w:val="21"/>
                <w:lang w:val="en-AU"/>
              </w:rPr>
            </w:pPr>
            <w:r w:rsidRPr="004D7659">
              <w:rPr>
                <w:szCs w:val="21"/>
                <w:lang w:val="en-AU"/>
              </w:rPr>
              <w:t>Objective 2: Increase local water harvesting and ‘fit for purpose’ re-use</w:t>
            </w:r>
          </w:p>
        </w:tc>
      </w:tr>
      <w:tr w:rsidR="00326149" w:rsidRPr="00BD4E14" w:rsidTr="00D13094">
        <w:trPr>
          <w:cantSplit/>
          <w:trHeight w:val="975"/>
        </w:trPr>
        <w:tc>
          <w:tcPr>
            <w:tcW w:w="410" w:type="pct"/>
            <w:tcBorders>
              <w:top w:val="single" w:sz="12" w:space="0" w:color="auto"/>
            </w:tcBorders>
            <w:shd w:val="clear" w:color="auto" w:fill="auto"/>
          </w:tcPr>
          <w:p w:rsidR="00326149" w:rsidRPr="00BD4E14" w:rsidRDefault="00326149" w:rsidP="0053355A">
            <w:pPr>
              <w:pStyle w:val="BodyText"/>
              <w:rPr>
                <w:szCs w:val="21"/>
                <w:lang w:val="en-AU"/>
              </w:rPr>
            </w:pPr>
            <w:r w:rsidRPr="00BD4E14">
              <w:rPr>
                <w:szCs w:val="21"/>
                <w:lang w:val="en-AU"/>
              </w:rPr>
              <w:t>5</w:t>
            </w:r>
          </w:p>
        </w:tc>
        <w:tc>
          <w:tcPr>
            <w:tcW w:w="1848" w:type="pct"/>
            <w:tcBorders>
              <w:top w:val="single" w:sz="12" w:space="0" w:color="auto"/>
              <w:bottom w:val="single" w:sz="4" w:space="0" w:color="auto"/>
            </w:tcBorders>
            <w:shd w:val="clear" w:color="auto" w:fill="auto"/>
          </w:tcPr>
          <w:p w:rsidR="00326149" w:rsidRPr="004D7659" w:rsidRDefault="00326149" w:rsidP="00F229C0">
            <w:pPr>
              <w:pStyle w:val="BodyText"/>
              <w:spacing w:after="0" w:line="240" w:lineRule="auto"/>
              <w:rPr>
                <w:rFonts w:cs="Arial"/>
                <w:b/>
                <w:sz w:val="24"/>
                <w:szCs w:val="21"/>
                <w:lang w:val="en-AU"/>
              </w:rPr>
            </w:pPr>
            <w:r w:rsidRPr="004D7659">
              <w:rPr>
                <w:rFonts w:cs="Arial"/>
                <w:b/>
                <w:sz w:val="24"/>
                <w:szCs w:val="21"/>
                <w:lang w:val="en-AU"/>
              </w:rPr>
              <w:t xml:space="preserve">Chandler Park Wetland </w:t>
            </w:r>
            <w:r w:rsidR="009A1B45" w:rsidRPr="004D7659">
              <w:rPr>
                <w:rFonts w:cs="Arial"/>
                <w:b/>
                <w:sz w:val="24"/>
                <w:szCs w:val="21"/>
                <w:lang w:val="en-AU"/>
              </w:rPr>
              <w:t>- detailed design and i</w:t>
            </w:r>
            <w:r w:rsidR="00F229C0" w:rsidRPr="004D7659">
              <w:rPr>
                <w:rFonts w:cs="Arial"/>
                <w:b/>
                <w:sz w:val="24"/>
                <w:szCs w:val="21"/>
                <w:lang w:val="en-AU"/>
              </w:rPr>
              <w:t>mplementation</w:t>
            </w:r>
            <w:r w:rsidRPr="004D7659">
              <w:rPr>
                <w:rFonts w:cs="Arial"/>
                <w:b/>
                <w:sz w:val="24"/>
                <w:szCs w:val="21"/>
                <w:lang w:val="en-AU"/>
              </w:rPr>
              <w:t xml:space="preserve">  </w:t>
            </w:r>
          </w:p>
          <w:p w:rsidR="00326149" w:rsidRPr="004D7659" w:rsidRDefault="00BE2D8F" w:rsidP="009A1B45">
            <w:pPr>
              <w:pStyle w:val="BodyText"/>
              <w:rPr>
                <w:rFonts w:cs="Arial"/>
                <w:szCs w:val="21"/>
              </w:rPr>
            </w:pPr>
            <w:r w:rsidRPr="004D7659">
              <w:rPr>
                <w:rFonts w:cs="Arial"/>
                <w:szCs w:val="21"/>
              </w:rPr>
              <w:t>Complete</w:t>
            </w:r>
            <w:r w:rsidR="00326149" w:rsidRPr="004D7659">
              <w:rPr>
                <w:rFonts w:cs="Arial"/>
                <w:szCs w:val="21"/>
              </w:rPr>
              <w:t xml:space="preserve"> </w:t>
            </w:r>
            <w:r w:rsidR="006C4B48" w:rsidRPr="004D7659">
              <w:rPr>
                <w:rFonts w:cs="Arial"/>
                <w:szCs w:val="21"/>
              </w:rPr>
              <w:t>detailed d</w:t>
            </w:r>
            <w:r w:rsidR="00326149" w:rsidRPr="004D7659">
              <w:rPr>
                <w:rFonts w:cs="Arial"/>
                <w:szCs w:val="21"/>
              </w:rPr>
              <w:t>esign documentation</w:t>
            </w:r>
            <w:r w:rsidRPr="004D7659">
              <w:rPr>
                <w:rFonts w:cs="Arial"/>
                <w:szCs w:val="21"/>
              </w:rPr>
              <w:t xml:space="preserve"> for tender</w:t>
            </w:r>
            <w:r w:rsidR="006C4B48" w:rsidRPr="004D7659">
              <w:rPr>
                <w:rFonts w:cs="Arial"/>
                <w:szCs w:val="21"/>
              </w:rPr>
              <w:t>,</w:t>
            </w:r>
            <w:r w:rsidR="00326149" w:rsidRPr="004D7659">
              <w:rPr>
                <w:rFonts w:cs="Arial"/>
                <w:szCs w:val="21"/>
              </w:rPr>
              <w:t xml:space="preserve"> </w:t>
            </w:r>
            <w:r w:rsidR="006C4B48" w:rsidRPr="004D7659">
              <w:rPr>
                <w:rFonts w:cs="Arial"/>
                <w:szCs w:val="21"/>
              </w:rPr>
              <w:t>including integra</w:t>
            </w:r>
            <w:r w:rsidRPr="004D7659">
              <w:rPr>
                <w:rFonts w:cs="Arial"/>
                <w:szCs w:val="21"/>
              </w:rPr>
              <w:t>tion of ‘Stage 2’ wetland area,</w:t>
            </w:r>
            <w:r w:rsidR="009A1B45" w:rsidRPr="004D7659">
              <w:rPr>
                <w:rFonts w:cs="Arial"/>
                <w:szCs w:val="21"/>
              </w:rPr>
              <w:t xml:space="preserve"> and </w:t>
            </w:r>
            <w:r w:rsidR="006C4B48" w:rsidRPr="004D7659">
              <w:rPr>
                <w:rFonts w:cs="Arial"/>
                <w:szCs w:val="21"/>
              </w:rPr>
              <w:t>seek/secure</w:t>
            </w:r>
            <w:r w:rsidR="00326149" w:rsidRPr="004D7659">
              <w:rPr>
                <w:rFonts w:cs="Arial"/>
                <w:szCs w:val="21"/>
              </w:rPr>
              <w:t xml:space="preserve"> co-funding for project implementation.</w:t>
            </w:r>
          </w:p>
          <w:p w:rsidR="009A1B45" w:rsidRPr="004D7659" w:rsidRDefault="00ED41A8" w:rsidP="004D7659">
            <w:pPr>
              <w:pStyle w:val="BodyText"/>
              <w:rPr>
                <w:rFonts w:cs="Arial"/>
                <w:szCs w:val="21"/>
              </w:rPr>
            </w:pPr>
            <w:r w:rsidRPr="004D7659">
              <w:rPr>
                <w:rFonts w:cs="Arial"/>
                <w:szCs w:val="21"/>
              </w:rPr>
              <w:t>Pending funding confirmation, c</w:t>
            </w:r>
            <w:r w:rsidR="009A1B45" w:rsidRPr="004D7659">
              <w:rPr>
                <w:rFonts w:cs="Arial"/>
                <w:szCs w:val="21"/>
              </w:rPr>
              <w:t xml:space="preserve">onstruct the water quality treatment wetland, with associated amenity </w:t>
            </w:r>
            <w:r w:rsidRPr="004D7659">
              <w:rPr>
                <w:rFonts w:cs="Arial"/>
                <w:szCs w:val="21"/>
              </w:rPr>
              <w:t xml:space="preserve">and habitat </w:t>
            </w:r>
            <w:r w:rsidR="009A1B45" w:rsidRPr="004D7659">
              <w:rPr>
                <w:rFonts w:cs="Arial"/>
                <w:szCs w:val="21"/>
              </w:rPr>
              <w:t xml:space="preserve">landscaping. </w:t>
            </w:r>
          </w:p>
        </w:tc>
        <w:tc>
          <w:tcPr>
            <w:tcW w:w="527" w:type="pct"/>
            <w:tcBorders>
              <w:top w:val="single" w:sz="12" w:space="0" w:color="auto"/>
              <w:bottom w:val="single" w:sz="4" w:space="0" w:color="auto"/>
            </w:tcBorders>
            <w:shd w:val="clear" w:color="auto" w:fill="auto"/>
          </w:tcPr>
          <w:p w:rsidR="00326149" w:rsidRPr="004D7659" w:rsidRDefault="00326149" w:rsidP="0053355A">
            <w:pPr>
              <w:pStyle w:val="BodyText"/>
              <w:rPr>
                <w:rFonts w:cs="Arial"/>
                <w:szCs w:val="21"/>
              </w:rPr>
            </w:pPr>
            <w:r w:rsidRPr="004D7659">
              <w:rPr>
                <w:rFonts w:cs="Arial"/>
                <w:szCs w:val="21"/>
              </w:rPr>
              <w:t>2016/17</w:t>
            </w:r>
            <w:r w:rsidR="00ED41A8" w:rsidRPr="004D7659">
              <w:rPr>
                <w:rFonts w:cs="Arial"/>
                <w:szCs w:val="21"/>
              </w:rPr>
              <w:t xml:space="preserve"> - </w:t>
            </w:r>
            <w:r w:rsidR="008673F8" w:rsidRPr="004D7659">
              <w:rPr>
                <w:rFonts w:cs="Arial"/>
                <w:szCs w:val="21"/>
              </w:rPr>
              <w:t xml:space="preserve">update </w:t>
            </w:r>
            <w:r w:rsidR="00D13094" w:rsidRPr="004D7659">
              <w:rPr>
                <w:rFonts w:cs="Arial"/>
                <w:szCs w:val="21"/>
              </w:rPr>
              <w:t>detailed</w:t>
            </w:r>
            <w:r w:rsidR="00ED41A8" w:rsidRPr="004D7659">
              <w:rPr>
                <w:rFonts w:cs="Arial"/>
                <w:szCs w:val="21"/>
              </w:rPr>
              <w:t xml:space="preserve"> design </w:t>
            </w:r>
            <w:r w:rsidR="008673F8" w:rsidRPr="004D7659">
              <w:rPr>
                <w:rFonts w:cs="Arial"/>
                <w:szCs w:val="21"/>
              </w:rPr>
              <w:t>for tender</w:t>
            </w:r>
          </w:p>
          <w:p w:rsidR="006C4B48" w:rsidRPr="004D7659" w:rsidRDefault="006C4B48" w:rsidP="0053355A">
            <w:pPr>
              <w:pStyle w:val="BodyText"/>
              <w:rPr>
                <w:rFonts w:cs="Arial"/>
                <w:szCs w:val="21"/>
              </w:rPr>
            </w:pPr>
          </w:p>
          <w:p w:rsidR="006C4B48" w:rsidRPr="004D7659" w:rsidRDefault="006C4B48" w:rsidP="006C4B48">
            <w:pPr>
              <w:pStyle w:val="BodyText"/>
              <w:rPr>
                <w:rFonts w:cs="Arial"/>
                <w:szCs w:val="21"/>
              </w:rPr>
            </w:pPr>
            <w:r w:rsidRPr="004D7659">
              <w:rPr>
                <w:rFonts w:cs="Arial"/>
                <w:szCs w:val="21"/>
              </w:rPr>
              <w:t>2017/18  - 2018/19</w:t>
            </w:r>
            <w:r w:rsidR="00ED41A8" w:rsidRPr="004D7659">
              <w:rPr>
                <w:rFonts w:cs="Arial"/>
                <w:szCs w:val="21"/>
              </w:rPr>
              <w:t xml:space="preserve"> - construct</w:t>
            </w:r>
          </w:p>
        </w:tc>
        <w:tc>
          <w:tcPr>
            <w:tcW w:w="634" w:type="pct"/>
            <w:tcBorders>
              <w:top w:val="single" w:sz="12" w:space="0" w:color="auto"/>
              <w:bottom w:val="single" w:sz="4" w:space="0" w:color="auto"/>
            </w:tcBorders>
            <w:shd w:val="clear" w:color="auto" w:fill="auto"/>
          </w:tcPr>
          <w:p w:rsidR="00326149" w:rsidRPr="004D7659" w:rsidRDefault="009A1B45" w:rsidP="009A1B45">
            <w:pPr>
              <w:rPr>
                <w:rFonts w:cs="Arial"/>
                <w:szCs w:val="21"/>
                <w:lang w:val="en-US"/>
              </w:rPr>
            </w:pPr>
            <w:r w:rsidRPr="004D7659">
              <w:rPr>
                <w:rFonts w:cs="Arial"/>
                <w:szCs w:val="21"/>
                <w:lang w:val="en-US"/>
              </w:rPr>
              <w:t xml:space="preserve">2016/17 </w:t>
            </w:r>
            <w:r w:rsidR="00BE2D8F" w:rsidRPr="004D7659">
              <w:rPr>
                <w:rFonts w:cs="Arial"/>
                <w:szCs w:val="21"/>
                <w:lang w:val="en-US"/>
              </w:rPr>
              <w:t>Budget</w:t>
            </w:r>
            <w:r w:rsidR="00326149" w:rsidRPr="004D7659">
              <w:rPr>
                <w:rFonts w:cs="Arial"/>
                <w:szCs w:val="21"/>
                <w:lang w:val="en-US"/>
              </w:rPr>
              <w:t xml:space="preserve">: </w:t>
            </w:r>
            <w:r w:rsidRPr="004D7659">
              <w:rPr>
                <w:rFonts w:cs="Arial"/>
                <w:szCs w:val="21"/>
                <w:lang w:val="en-US"/>
              </w:rPr>
              <w:t>$</w:t>
            </w:r>
            <w:r w:rsidR="008673F8" w:rsidRPr="004D7659">
              <w:rPr>
                <w:rFonts w:cs="Arial"/>
                <w:szCs w:val="21"/>
                <w:lang w:val="en-US"/>
              </w:rPr>
              <w:t>50,700</w:t>
            </w:r>
            <w:r w:rsidRPr="004D7659">
              <w:rPr>
                <w:rFonts w:cs="Arial"/>
                <w:szCs w:val="21"/>
                <w:lang w:val="en-US"/>
              </w:rPr>
              <w:t xml:space="preserve"> </w:t>
            </w:r>
            <w:r w:rsidR="004D7659" w:rsidRPr="004D7659">
              <w:rPr>
                <w:rFonts w:cs="Arial"/>
                <w:szCs w:val="21"/>
                <w:lang w:val="en-US"/>
              </w:rPr>
              <w:br/>
              <w:t>(</w:t>
            </w:r>
            <w:proofErr w:type="spellStart"/>
            <w:r w:rsidR="004D7659" w:rsidRPr="004D7659">
              <w:rPr>
                <w:rFonts w:cs="Arial"/>
                <w:szCs w:val="21"/>
                <w:lang w:val="en-US"/>
              </w:rPr>
              <w:t>incl</w:t>
            </w:r>
            <w:proofErr w:type="spellEnd"/>
            <w:r w:rsidR="004D7659" w:rsidRPr="004D7659">
              <w:rPr>
                <w:rFonts w:cs="Arial"/>
                <w:szCs w:val="21"/>
                <w:lang w:val="en-US"/>
              </w:rPr>
              <w:t xml:space="preserve"> </w:t>
            </w:r>
            <w:r w:rsidRPr="004D7659">
              <w:rPr>
                <w:rFonts w:cs="Arial"/>
                <w:szCs w:val="21"/>
                <w:lang w:val="en-US"/>
              </w:rPr>
              <w:t>$30</w:t>
            </w:r>
            <w:r w:rsidR="008673F8" w:rsidRPr="004D7659">
              <w:rPr>
                <w:rFonts w:cs="Arial"/>
                <w:szCs w:val="21"/>
                <w:lang w:val="en-US"/>
              </w:rPr>
              <w:t xml:space="preserve">,700 grant </w:t>
            </w:r>
            <w:r w:rsidR="004D7659" w:rsidRPr="004D7659">
              <w:rPr>
                <w:rFonts w:cs="Arial"/>
                <w:szCs w:val="21"/>
                <w:lang w:val="en-US"/>
              </w:rPr>
              <w:t>income</w:t>
            </w:r>
            <w:r w:rsidRPr="004D7659">
              <w:rPr>
                <w:rFonts w:cs="Arial"/>
                <w:szCs w:val="21"/>
                <w:lang w:val="en-US"/>
              </w:rPr>
              <w:t xml:space="preserve"> Melbourne Water) </w:t>
            </w:r>
          </w:p>
          <w:p w:rsidR="009A1B45" w:rsidRPr="004D7659" w:rsidRDefault="009A1B45" w:rsidP="009A1B45">
            <w:pPr>
              <w:rPr>
                <w:rFonts w:cs="Arial"/>
                <w:szCs w:val="21"/>
                <w:lang w:val="en-US"/>
              </w:rPr>
            </w:pPr>
          </w:p>
          <w:p w:rsidR="006C4B48" w:rsidRPr="004D7659" w:rsidRDefault="006C4B48" w:rsidP="004D7659">
            <w:pPr>
              <w:rPr>
                <w:rFonts w:cs="Arial"/>
                <w:szCs w:val="21"/>
                <w:lang w:val="en-US"/>
              </w:rPr>
            </w:pPr>
            <w:r w:rsidRPr="004D7659">
              <w:rPr>
                <w:rFonts w:cs="Arial"/>
                <w:szCs w:val="21"/>
                <w:lang w:val="en-US"/>
              </w:rPr>
              <w:t xml:space="preserve">2017/18 </w:t>
            </w:r>
            <w:r w:rsidR="00ED41A8" w:rsidRPr="004D7659">
              <w:rPr>
                <w:rFonts w:cs="Arial"/>
                <w:szCs w:val="21"/>
                <w:lang w:val="en-US"/>
              </w:rPr>
              <w:t>- 18/19</w:t>
            </w:r>
            <w:r w:rsidR="008673F8" w:rsidRPr="004D7659">
              <w:rPr>
                <w:rFonts w:cs="Arial"/>
                <w:szCs w:val="21"/>
                <w:lang w:val="en-US"/>
              </w:rPr>
              <w:t xml:space="preserve"> foreshadowed</w:t>
            </w:r>
            <w:r w:rsidRPr="004D7659">
              <w:rPr>
                <w:rFonts w:cs="Arial"/>
                <w:szCs w:val="21"/>
                <w:lang w:val="en-US"/>
              </w:rPr>
              <w:t xml:space="preserve">: </w:t>
            </w:r>
            <w:r w:rsidR="008673F8" w:rsidRPr="004D7659">
              <w:rPr>
                <w:rFonts w:cs="Arial"/>
                <w:szCs w:val="21"/>
                <w:lang w:val="en-US"/>
              </w:rPr>
              <w:t xml:space="preserve">$1.2M </w:t>
            </w:r>
            <w:r w:rsidR="004D7659">
              <w:rPr>
                <w:rFonts w:cs="Arial"/>
                <w:szCs w:val="21"/>
                <w:lang w:val="en-US"/>
              </w:rPr>
              <w:br/>
            </w:r>
            <w:r w:rsidR="008673F8" w:rsidRPr="004D7659">
              <w:rPr>
                <w:rFonts w:cs="Arial"/>
                <w:szCs w:val="21"/>
                <w:lang w:val="en-US"/>
              </w:rPr>
              <w:t>(</w:t>
            </w:r>
            <w:proofErr w:type="spellStart"/>
            <w:r w:rsidR="004D7659" w:rsidRPr="004D7659">
              <w:rPr>
                <w:rFonts w:cs="Arial"/>
                <w:szCs w:val="21"/>
                <w:lang w:val="en-US"/>
              </w:rPr>
              <w:t>incl</w:t>
            </w:r>
            <w:proofErr w:type="spellEnd"/>
            <w:r w:rsidR="004D7659" w:rsidRPr="004D7659">
              <w:rPr>
                <w:rFonts w:cs="Arial"/>
                <w:szCs w:val="21"/>
                <w:lang w:val="en-US"/>
              </w:rPr>
              <w:t xml:space="preserve"> </w:t>
            </w:r>
            <w:r w:rsidR="008673F8" w:rsidRPr="004D7659">
              <w:rPr>
                <w:rFonts w:cs="Arial"/>
                <w:szCs w:val="21"/>
                <w:lang w:val="en-US"/>
              </w:rPr>
              <w:t xml:space="preserve">$500k grant income </w:t>
            </w:r>
            <w:r w:rsidR="004D7659" w:rsidRPr="004D7659">
              <w:rPr>
                <w:rFonts w:cs="Arial"/>
                <w:szCs w:val="21"/>
                <w:lang w:val="en-US"/>
              </w:rPr>
              <w:t xml:space="preserve">- </w:t>
            </w:r>
            <w:r w:rsidR="00ED41A8" w:rsidRPr="004D7659">
              <w:rPr>
                <w:rFonts w:cs="Arial"/>
                <w:i/>
                <w:szCs w:val="21"/>
                <w:lang w:val="en-US"/>
              </w:rPr>
              <w:t>pending)</w:t>
            </w:r>
          </w:p>
        </w:tc>
        <w:tc>
          <w:tcPr>
            <w:tcW w:w="740" w:type="pct"/>
            <w:tcBorders>
              <w:top w:val="single" w:sz="12" w:space="0" w:color="auto"/>
            </w:tcBorders>
            <w:shd w:val="clear" w:color="auto" w:fill="auto"/>
          </w:tcPr>
          <w:p w:rsidR="00326149" w:rsidRPr="004D7659" w:rsidRDefault="00326149" w:rsidP="004D7659">
            <w:pPr>
              <w:pStyle w:val="BodyText"/>
              <w:rPr>
                <w:szCs w:val="21"/>
                <w:lang w:val="en-AU"/>
              </w:rPr>
            </w:pPr>
            <w:r w:rsidRPr="004D7659">
              <w:rPr>
                <w:szCs w:val="21"/>
                <w:lang w:val="en-AU"/>
              </w:rPr>
              <w:t xml:space="preserve">Lead: Principal Sustainability Officer </w:t>
            </w:r>
            <w:r w:rsidR="004D7659" w:rsidRPr="004D7659">
              <w:rPr>
                <w:szCs w:val="21"/>
                <w:lang w:val="en-AU"/>
              </w:rPr>
              <w:t xml:space="preserve">(E&amp;SL) </w:t>
            </w:r>
            <w:r w:rsidR="00F05549" w:rsidRPr="004D7659">
              <w:rPr>
                <w:szCs w:val="21"/>
                <w:lang w:val="en-AU"/>
              </w:rPr>
              <w:t>for design</w:t>
            </w:r>
            <w:r w:rsidR="004D7659" w:rsidRPr="004D7659">
              <w:rPr>
                <w:szCs w:val="21"/>
                <w:lang w:val="en-AU"/>
              </w:rPr>
              <w:t>,</w:t>
            </w:r>
            <w:r w:rsidR="00F05549" w:rsidRPr="004D7659">
              <w:rPr>
                <w:szCs w:val="21"/>
                <w:lang w:val="en-AU"/>
              </w:rPr>
              <w:t xml:space="preserve"> </w:t>
            </w:r>
            <w:r w:rsidRPr="004D7659">
              <w:rPr>
                <w:szCs w:val="21"/>
                <w:lang w:val="en-AU"/>
              </w:rPr>
              <w:t>in collaboration with P&amp;</w:t>
            </w:r>
            <w:r w:rsidR="00BE2D8F" w:rsidRPr="004D7659">
              <w:rPr>
                <w:szCs w:val="21"/>
                <w:lang w:val="en-AU"/>
              </w:rPr>
              <w:t>S</w:t>
            </w:r>
            <w:r w:rsidR="00F05549" w:rsidRPr="004D7659">
              <w:rPr>
                <w:szCs w:val="21"/>
                <w:lang w:val="en-AU"/>
              </w:rPr>
              <w:t xml:space="preserve"> for construction</w:t>
            </w:r>
            <w:r w:rsidRPr="004D7659">
              <w:rPr>
                <w:szCs w:val="21"/>
                <w:lang w:val="en-AU"/>
              </w:rPr>
              <w:t xml:space="preserve">, </w:t>
            </w:r>
            <w:r w:rsidR="00F05549" w:rsidRPr="004D7659">
              <w:rPr>
                <w:szCs w:val="21"/>
                <w:lang w:val="en-AU"/>
              </w:rPr>
              <w:t xml:space="preserve">and </w:t>
            </w:r>
            <w:r w:rsidRPr="004D7659">
              <w:rPr>
                <w:szCs w:val="21"/>
                <w:lang w:val="en-AU"/>
              </w:rPr>
              <w:t>P&amp;</w:t>
            </w:r>
            <w:r w:rsidR="00BE2D8F" w:rsidRPr="004D7659">
              <w:rPr>
                <w:szCs w:val="21"/>
                <w:lang w:val="en-AU"/>
              </w:rPr>
              <w:t>I</w:t>
            </w:r>
            <w:r w:rsidR="00F05549" w:rsidRPr="004D7659">
              <w:rPr>
                <w:szCs w:val="21"/>
                <w:lang w:val="en-AU"/>
              </w:rPr>
              <w:t xml:space="preserve"> for operation</w:t>
            </w:r>
          </w:p>
        </w:tc>
        <w:tc>
          <w:tcPr>
            <w:tcW w:w="841" w:type="pct"/>
            <w:tcBorders>
              <w:top w:val="single" w:sz="12" w:space="0" w:color="auto"/>
            </w:tcBorders>
          </w:tcPr>
          <w:p w:rsidR="008673F8" w:rsidRPr="004D7659" w:rsidRDefault="00F60E67" w:rsidP="0053355A">
            <w:pPr>
              <w:pStyle w:val="BodyText"/>
              <w:rPr>
                <w:szCs w:val="21"/>
                <w:lang w:val="en-AU"/>
              </w:rPr>
            </w:pPr>
            <w:r w:rsidRPr="004D7659">
              <w:rPr>
                <w:szCs w:val="21"/>
                <w:lang w:val="en-AU"/>
              </w:rPr>
              <w:t>Objective 3: Remove pollutants contaminating stormwater before it enters our waterways</w:t>
            </w:r>
          </w:p>
          <w:p w:rsidR="008673F8" w:rsidRPr="004D7659" w:rsidRDefault="008673F8" w:rsidP="0053355A">
            <w:pPr>
              <w:pStyle w:val="BodyText"/>
              <w:rPr>
                <w:szCs w:val="21"/>
                <w:lang w:val="en-AU"/>
              </w:rPr>
            </w:pPr>
            <w:r w:rsidRPr="004D7659">
              <w:rPr>
                <w:szCs w:val="21"/>
                <w:lang w:val="en-AU"/>
              </w:rPr>
              <w:t>Strategy 3.5 Engage local residents in removing pollutants from our stormwater</w:t>
            </w:r>
          </w:p>
        </w:tc>
      </w:tr>
      <w:tr w:rsidR="008673F8" w:rsidRPr="00BD4E14" w:rsidTr="00D13094">
        <w:trPr>
          <w:cantSplit/>
          <w:trHeight w:val="1977"/>
        </w:trPr>
        <w:tc>
          <w:tcPr>
            <w:tcW w:w="410" w:type="pct"/>
            <w:tcBorders>
              <w:top w:val="single" w:sz="12" w:space="0" w:color="auto"/>
              <w:bottom w:val="single" w:sz="4" w:space="0" w:color="auto"/>
            </w:tcBorders>
            <w:shd w:val="clear" w:color="auto" w:fill="auto"/>
          </w:tcPr>
          <w:p w:rsidR="008673F8" w:rsidRDefault="008673F8" w:rsidP="00ED41A8">
            <w:pPr>
              <w:pStyle w:val="BodyText"/>
              <w:rPr>
                <w:szCs w:val="21"/>
                <w:lang w:val="en-AU"/>
              </w:rPr>
            </w:pPr>
            <w:r>
              <w:rPr>
                <w:szCs w:val="21"/>
                <w:lang w:val="en-AU"/>
              </w:rPr>
              <w:lastRenderedPageBreak/>
              <w:t>6</w:t>
            </w:r>
          </w:p>
        </w:tc>
        <w:tc>
          <w:tcPr>
            <w:tcW w:w="1848" w:type="pct"/>
            <w:tcBorders>
              <w:top w:val="single" w:sz="12" w:space="0" w:color="auto"/>
              <w:bottom w:val="single" w:sz="4" w:space="0" w:color="auto"/>
            </w:tcBorders>
            <w:shd w:val="clear" w:color="auto" w:fill="auto"/>
          </w:tcPr>
          <w:p w:rsidR="00C90232" w:rsidRPr="002F1E48" w:rsidRDefault="00C90232" w:rsidP="008673F8">
            <w:pPr>
              <w:pStyle w:val="BodyText"/>
              <w:rPr>
                <w:rFonts w:cs="Arial"/>
                <w:b/>
                <w:szCs w:val="21"/>
                <w:lang w:val="en-AU"/>
              </w:rPr>
            </w:pPr>
            <w:r w:rsidRPr="002F1E48">
              <w:rPr>
                <w:rFonts w:cs="Arial"/>
                <w:b/>
                <w:szCs w:val="21"/>
                <w:lang w:val="en-AU"/>
              </w:rPr>
              <w:t xml:space="preserve">Review and establish </w:t>
            </w:r>
            <w:r w:rsidR="004D7659" w:rsidRPr="002F1E48">
              <w:rPr>
                <w:rFonts w:cs="Arial"/>
                <w:b/>
                <w:szCs w:val="21"/>
                <w:lang w:val="en-AU"/>
              </w:rPr>
              <w:t xml:space="preserve">programs for </w:t>
            </w:r>
            <w:r w:rsidRPr="002F1E48">
              <w:rPr>
                <w:rFonts w:cs="Arial"/>
                <w:b/>
                <w:szCs w:val="21"/>
                <w:lang w:val="en-AU"/>
              </w:rPr>
              <w:t>WSUD</w:t>
            </w:r>
            <w:r w:rsidR="00682081" w:rsidRPr="002F1E48">
              <w:rPr>
                <w:rFonts w:cs="Arial"/>
                <w:b/>
                <w:szCs w:val="21"/>
                <w:lang w:val="en-AU"/>
              </w:rPr>
              <w:t xml:space="preserve"> </w:t>
            </w:r>
            <w:r w:rsidR="004D7659" w:rsidRPr="002F1E48">
              <w:rPr>
                <w:rFonts w:cs="Arial"/>
                <w:b/>
                <w:szCs w:val="21"/>
                <w:lang w:val="en-AU"/>
              </w:rPr>
              <w:t xml:space="preserve">asset </w:t>
            </w:r>
            <w:r w:rsidR="00682081" w:rsidRPr="002F1E48">
              <w:rPr>
                <w:rFonts w:cs="Arial"/>
                <w:b/>
                <w:szCs w:val="21"/>
                <w:lang w:val="en-AU"/>
              </w:rPr>
              <w:t>(</w:t>
            </w:r>
            <w:proofErr w:type="spellStart"/>
            <w:r w:rsidR="00682081" w:rsidRPr="002F1E48">
              <w:rPr>
                <w:rFonts w:cs="Arial"/>
                <w:b/>
                <w:szCs w:val="21"/>
                <w:lang w:val="en-AU"/>
              </w:rPr>
              <w:t>raingardens</w:t>
            </w:r>
            <w:proofErr w:type="spellEnd"/>
            <w:r w:rsidR="00682081" w:rsidRPr="002F1E48">
              <w:rPr>
                <w:rFonts w:cs="Arial"/>
                <w:b/>
                <w:szCs w:val="21"/>
                <w:lang w:val="en-AU"/>
              </w:rPr>
              <w:t xml:space="preserve"> and wetlands) </w:t>
            </w:r>
            <w:r w:rsidR="004D7659" w:rsidRPr="002F1E48">
              <w:rPr>
                <w:rFonts w:cs="Arial"/>
                <w:b/>
                <w:szCs w:val="21"/>
                <w:lang w:val="en-AU"/>
              </w:rPr>
              <w:t>maintenance and renewal</w:t>
            </w:r>
          </w:p>
          <w:p w:rsidR="008673F8" w:rsidRPr="002F1E48" w:rsidRDefault="009A276E" w:rsidP="009A276E">
            <w:pPr>
              <w:pStyle w:val="BodyText"/>
              <w:rPr>
                <w:rFonts w:cs="Arial"/>
                <w:b/>
                <w:szCs w:val="21"/>
                <w:lang w:val="en-AU"/>
              </w:rPr>
            </w:pPr>
            <w:r w:rsidRPr="002F1E48">
              <w:rPr>
                <w:rFonts w:cs="Arial"/>
                <w:szCs w:val="21"/>
                <w:lang w:val="en-AU"/>
              </w:rPr>
              <w:t xml:space="preserve">Review and build on </w:t>
            </w:r>
            <w:r w:rsidR="008673F8" w:rsidRPr="002F1E48">
              <w:rPr>
                <w:rFonts w:cs="Arial"/>
                <w:szCs w:val="21"/>
                <w:lang w:val="en-AU"/>
              </w:rPr>
              <w:t>Council’s internal capacity and processes (technical expertise, resource allocation, operationa</w:t>
            </w:r>
            <w:r w:rsidR="00C90232" w:rsidRPr="002F1E48">
              <w:rPr>
                <w:rFonts w:cs="Arial"/>
                <w:szCs w:val="21"/>
                <w:lang w:val="en-AU"/>
              </w:rPr>
              <w:t>l</w:t>
            </w:r>
            <w:r w:rsidR="008673F8" w:rsidRPr="002F1E48">
              <w:rPr>
                <w:rFonts w:cs="Arial"/>
                <w:szCs w:val="21"/>
                <w:lang w:val="en-AU"/>
              </w:rPr>
              <w:t xml:space="preserve"> processes/guidelines </w:t>
            </w:r>
            <w:proofErr w:type="spellStart"/>
            <w:r w:rsidR="008673F8" w:rsidRPr="002F1E48">
              <w:rPr>
                <w:rFonts w:cs="Arial"/>
                <w:szCs w:val="21"/>
                <w:lang w:val="en-AU"/>
              </w:rPr>
              <w:t>etc</w:t>
            </w:r>
            <w:proofErr w:type="spellEnd"/>
            <w:r w:rsidR="008673F8" w:rsidRPr="002F1E48">
              <w:rPr>
                <w:rFonts w:cs="Arial"/>
                <w:szCs w:val="21"/>
                <w:lang w:val="en-AU"/>
              </w:rPr>
              <w:t>) to cost effectively maintain and renew existing and new WSUD infrastruct</w:t>
            </w:r>
            <w:r w:rsidR="00D63C59" w:rsidRPr="002F1E48">
              <w:rPr>
                <w:rFonts w:cs="Arial"/>
                <w:szCs w:val="21"/>
                <w:lang w:val="en-AU"/>
              </w:rPr>
              <w:t>ure for sustained performance an</w:t>
            </w:r>
            <w:r w:rsidR="008673F8" w:rsidRPr="002F1E48">
              <w:rPr>
                <w:rFonts w:cs="Arial"/>
                <w:szCs w:val="21"/>
                <w:lang w:val="en-AU"/>
              </w:rPr>
              <w:t>d co-benefits.</w:t>
            </w:r>
            <w:r w:rsidR="008673F8" w:rsidRPr="002F1E48">
              <w:rPr>
                <w:rFonts w:cs="Arial"/>
                <w:b/>
                <w:szCs w:val="21"/>
                <w:lang w:val="en-AU"/>
              </w:rPr>
              <w:t xml:space="preserve"> </w:t>
            </w:r>
          </w:p>
        </w:tc>
        <w:tc>
          <w:tcPr>
            <w:tcW w:w="527" w:type="pct"/>
            <w:tcBorders>
              <w:top w:val="single" w:sz="12" w:space="0" w:color="auto"/>
              <w:bottom w:val="single" w:sz="4" w:space="0" w:color="auto"/>
            </w:tcBorders>
            <w:shd w:val="clear" w:color="auto" w:fill="auto"/>
          </w:tcPr>
          <w:p w:rsidR="008673F8" w:rsidRPr="002F1E48" w:rsidRDefault="008673F8" w:rsidP="008673F8">
            <w:pPr>
              <w:pStyle w:val="BodyText"/>
              <w:rPr>
                <w:szCs w:val="21"/>
                <w:lang w:val="en-AU"/>
              </w:rPr>
            </w:pPr>
            <w:r w:rsidRPr="002F1E48">
              <w:rPr>
                <w:szCs w:val="21"/>
                <w:lang w:val="en-AU"/>
              </w:rPr>
              <w:t xml:space="preserve">2017/18 </w:t>
            </w:r>
            <w:r w:rsidR="00F05549" w:rsidRPr="002F1E48">
              <w:rPr>
                <w:szCs w:val="21"/>
                <w:lang w:val="en-AU"/>
              </w:rPr>
              <w:t>-</w:t>
            </w:r>
            <w:r w:rsidR="0005334C">
              <w:rPr>
                <w:szCs w:val="21"/>
                <w:lang w:val="en-AU"/>
              </w:rPr>
              <w:t xml:space="preserve"> ongoing</w:t>
            </w:r>
          </w:p>
        </w:tc>
        <w:tc>
          <w:tcPr>
            <w:tcW w:w="634" w:type="pct"/>
            <w:tcBorders>
              <w:top w:val="single" w:sz="12" w:space="0" w:color="auto"/>
              <w:bottom w:val="single" w:sz="4" w:space="0" w:color="auto"/>
            </w:tcBorders>
            <w:shd w:val="clear" w:color="auto" w:fill="auto"/>
          </w:tcPr>
          <w:p w:rsidR="008673F8" w:rsidRPr="002F1E48" w:rsidRDefault="009A276E" w:rsidP="0053355A">
            <w:pPr>
              <w:pStyle w:val="BodyText"/>
              <w:rPr>
                <w:rFonts w:cs="Arial"/>
                <w:szCs w:val="21"/>
                <w:lang w:val="en-AU"/>
              </w:rPr>
            </w:pPr>
            <w:r w:rsidRPr="002F1E48">
              <w:rPr>
                <w:rFonts w:cs="Arial"/>
                <w:szCs w:val="21"/>
                <w:lang w:val="en-AU"/>
              </w:rPr>
              <w:t>2017/18</w:t>
            </w:r>
          </w:p>
          <w:p w:rsidR="00C90232" w:rsidRPr="002F1E48" w:rsidRDefault="009A276E" w:rsidP="00BC30A1">
            <w:pPr>
              <w:pStyle w:val="BodyText"/>
              <w:rPr>
                <w:rFonts w:cs="Arial"/>
                <w:szCs w:val="21"/>
                <w:lang w:val="en-AU"/>
              </w:rPr>
            </w:pPr>
            <w:r w:rsidRPr="002F1E48">
              <w:rPr>
                <w:rFonts w:cs="Arial"/>
                <w:szCs w:val="21"/>
                <w:lang w:val="en-AU"/>
              </w:rPr>
              <w:t>$103</w:t>
            </w:r>
            <w:r w:rsidR="00BC30A1">
              <w:rPr>
                <w:rFonts w:cs="Arial"/>
                <w:szCs w:val="21"/>
                <w:lang w:val="en-AU"/>
              </w:rPr>
              <w:t>k</w:t>
            </w:r>
            <w:r w:rsidRPr="002F1E48">
              <w:rPr>
                <w:rFonts w:cs="Arial"/>
                <w:szCs w:val="21"/>
                <w:lang w:val="en-AU"/>
              </w:rPr>
              <w:t>/pa (Operating)</w:t>
            </w:r>
          </w:p>
        </w:tc>
        <w:tc>
          <w:tcPr>
            <w:tcW w:w="740" w:type="pct"/>
            <w:tcBorders>
              <w:top w:val="single" w:sz="12" w:space="0" w:color="auto"/>
              <w:bottom w:val="single" w:sz="4" w:space="0" w:color="auto"/>
            </w:tcBorders>
            <w:shd w:val="clear" w:color="auto" w:fill="auto"/>
          </w:tcPr>
          <w:p w:rsidR="008673F8" w:rsidRPr="002F1E48" w:rsidRDefault="00C90232" w:rsidP="0005334C">
            <w:pPr>
              <w:pStyle w:val="BodyText"/>
              <w:rPr>
                <w:szCs w:val="21"/>
                <w:lang w:val="en-AU"/>
              </w:rPr>
            </w:pPr>
            <w:r w:rsidRPr="002F1E48">
              <w:rPr>
                <w:szCs w:val="21"/>
                <w:lang w:val="en-AU"/>
              </w:rPr>
              <w:t xml:space="preserve">Lead: Coordinator </w:t>
            </w:r>
            <w:r w:rsidR="002F1E48" w:rsidRPr="002F1E48">
              <w:rPr>
                <w:szCs w:val="21"/>
                <w:lang w:val="en-AU"/>
              </w:rPr>
              <w:t>Biodiversity Sites</w:t>
            </w:r>
            <w:r w:rsidR="00682081" w:rsidRPr="002F1E48">
              <w:rPr>
                <w:szCs w:val="21"/>
                <w:lang w:val="en-AU"/>
              </w:rPr>
              <w:t xml:space="preserve"> </w:t>
            </w:r>
            <w:r w:rsidRPr="002F1E48">
              <w:rPr>
                <w:szCs w:val="21"/>
                <w:lang w:val="en-AU"/>
              </w:rPr>
              <w:t>(P&amp;I)</w:t>
            </w:r>
            <w:r w:rsidR="00F05549" w:rsidRPr="002F1E48">
              <w:rPr>
                <w:szCs w:val="21"/>
                <w:lang w:val="en-AU"/>
              </w:rPr>
              <w:t xml:space="preserve"> </w:t>
            </w:r>
            <w:r w:rsidR="002F1E48" w:rsidRPr="002F1E48">
              <w:rPr>
                <w:szCs w:val="21"/>
                <w:lang w:val="en-AU"/>
              </w:rPr>
              <w:t xml:space="preserve">via a working group </w:t>
            </w:r>
            <w:r w:rsidR="0005334C">
              <w:rPr>
                <w:szCs w:val="21"/>
                <w:lang w:val="en-AU"/>
              </w:rPr>
              <w:t>with</w:t>
            </w:r>
            <w:r w:rsidR="002F1E48" w:rsidRPr="002F1E48">
              <w:rPr>
                <w:szCs w:val="21"/>
                <w:lang w:val="en-AU"/>
              </w:rPr>
              <w:t xml:space="preserve"> P&amp;I,</w:t>
            </w:r>
            <w:r w:rsidR="00F05549" w:rsidRPr="002F1E48">
              <w:rPr>
                <w:szCs w:val="21"/>
                <w:lang w:val="en-AU"/>
              </w:rPr>
              <w:t xml:space="preserve"> AM</w:t>
            </w:r>
            <w:r w:rsidR="002F1E48" w:rsidRPr="002F1E48">
              <w:rPr>
                <w:szCs w:val="21"/>
                <w:lang w:val="en-AU"/>
              </w:rPr>
              <w:t xml:space="preserve"> and </w:t>
            </w:r>
            <w:r w:rsidR="00F05549" w:rsidRPr="002F1E48">
              <w:rPr>
                <w:szCs w:val="21"/>
                <w:lang w:val="en-AU"/>
              </w:rPr>
              <w:t>E&amp;SL</w:t>
            </w:r>
          </w:p>
        </w:tc>
        <w:tc>
          <w:tcPr>
            <w:tcW w:w="841" w:type="pct"/>
            <w:tcBorders>
              <w:top w:val="single" w:sz="12" w:space="0" w:color="auto"/>
              <w:bottom w:val="single" w:sz="4" w:space="0" w:color="auto"/>
            </w:tcBorders>
          </w:tcPr>
          <w:p w:rsidR="00C90232" w:rsidRPr="002F1E48" w:rsidRDefault="00C90232" w:rsidP="00C90232">
            <w:pPr>
              <w:pStyle w:val="BodyText"/>
              <w:rPr>
                <w:szCs w:val="21"/>
                <w:lang w:val="en-AU"/>
              </w:rPr>
            </w:pPr>
            <w:r w:rsidRPr="002F1E48">
              <w:rPr>
                <w:szCs w:val="21"/>
                <w:lang w:val="en-AU"/>
              </w:rPr>
              <w:t>Objective 3: Remove pollutants contaminating stormwater before it enters our waterways</w:t>
            </w:r>
          </w:p>
          <w:p w:rsidR="008673F8" w:rsidRPr="002F1E48" w:rsidRDefault="00C90232" w:rsidP="0053355A">
            <w:pPr>
              <w:pStyle w:val="BodyText"/>
              <w:rPr>
                <w:szCs w:val="21"/>
                <w:lang w:val="en-AU"/>
              </w:rPr>
            </w:pPr>
            <w:r w:rsidRPr="002F1E48">
              <w:rPr>
                <w:szCs w:val="21"/>
                <w:lang w:val="en-AU"/>
              </w:rPr>
              <w:t>Strategy 3.2 Build and maintain Council’s internal capacity</w:t>
            </w:r>
          </w:p>
        </w:tc>
      </w:tr>
      <w:tr w:rsidR="00D63C59" w:rsidRPr="00BD4E14" w:rsidTr="00C90232">
        <w:trPr>
          <w:cantSplit/>
          <w:trHeight w:val="1977"/>
        </w:trPr>
        <w:tc>
          <w:tcPr>
            <w:tcW w:w="410" w:type="pct"/>
            <w:tcBorders>
              <w:top w:val="single" w:sz="12" w:space="0" w:color="auto"/>
              <w:bottom w:val="single" w:sz="12" w:space="0" w:color="auto"/>
            </w:tcBorders>
            <w:shd w:val="clear" w:color="auto" w:fill="auto"/>
          </w:tcPr>
          <w:p w:rsidR="00D63C59" w:rsidRDefault="00D63C59" w:rsidP="00ED41A8">
            <w:pPr>
              <w:pStyle w:val="BodyText"/>
              <w:rPr>
                <w:szCs w:val="21"/>
                <w:lang w:val="en-AU"/>
              </w:rPr>
            </w:pPr>
            <w:r>
              <w:rPr>
                <w:szCs w:val="21"/>
                <w:lang w:val="en-AU"/>
              </w:rPr>
              <w:t>7</w:t>
            </w:r>
          </w:p>
        </w:tc>
        <w:tc>
          <w:tcPr>
            <w:tcW w:w="1848" w:type="pct"/>
            <w:tcBorders>
              <w:top w:val="single" w:sz="12" w:space="0" w:color="auto"/>
              <w:bottom w:val="single" w:sz="12" w:space="0" w:color="auto"/>
            </w:tcBorders>
            <w:shd w:val="clear" w:color="auto" w:fill="auto"/>
          </w:tcPr>
          <w:p w:rsidR="00D63C59" w:rsidRPr="00BC30A1" w:rsidRDefault="00D63C59" w:rsidP="00C90232">
            <w:pPr>
              <w:pStyle w:val="BodyText"/>
              <w:rPr>
                <w:rFonts w:cs="Arial"/>
                <w:b/>
                <w:szCs w:val="21"/>
                <w:lang w:val="en-AU"/>
              </w:rPr>
            </w:pPr>
            <w:r w:rsidRPr="00BC30A1">
              <w:rPr>
                <w:rFonts w:cs="Arial"/>
                <w:b/>
                <w:szCs w:val="21"/>
                <w:lang w:val="en-AU"/>
              </w:rPr>
              <w:t xml:space="preserve">Implement Bolin </w:t>
            </w:r>
            <w:proofErr w:type="spellStart"/>
            <w:r w:rsidRPr="00BC30A1">
              <w:rPr>
                <w:rFonts w:cs="Arial"/>
                <w:b/>
                <w:szCs w:val="21"/>
                <w:lang w:val="en-AU"/>
              </w:rPr>
              <w:t>Bolin</w:t>
            </w:r>
            <w:proofErr w:type="spellEnd"/>
            <w:r w:rsidRPr="00BC30A1">
              <w:rPr>
                <w:rFonts w:cs="Arial"/>
                <w:b/>
                <w:szCs w:val="21"/>
                <w:lang w:val="en-AU"/>
              </w:rPr>
              <w:t xml:space="preserve"> stormwater harvesting project at Freeway Golf Course</w:t>
            </w:r>
          </w:p>
          <w:p w:rsidR="00D63C59" w:rsidRPr="00BC30A1" w:rsidRDefault="00EE114E" w:rsidP="00EE114E">
            <w:pPr>
              <w:pStyle w:val="BodyText"/>
              <w:rPr>
                <w:rFonts w:cs="Arial"/>
                <w:sz w:val="16"/>
                <w:szCs w:val="16"/>
                <w:lang w:val="en-AU"/>
              </w:rPr>
            </w:pPr>
            <w:r w:rsidRPr="00BC30A1">
              <w:rPr>
                <w:rFonts w:cs="Arial"/>
                <w:szCs w:val="21"/>
                <w:lang w:val="en-AU"/>
              </w:rPr>
              <w:t>A</w:t>
            </w:r>
            <w:r w:rsidR="002F1E48" w:rsidRPr="00BC30A1">
              <w:rPr>
                <w:rFonts w:cs="Arial"/>
                <w:szCs w:val="21"/>
                <w:lang w:val="en-AU"/>
              </w:rPr>
              <w:t>n open water storage dam constructed between the 14th and 15th holes at Freeway Golf Course</w:t>
            </w:r>
            <w:r w:rsidRPr="00BC30A1">
              <w:rPr>
                <w:rFonts w:cs="Arial"/>
                <w:szCs w:val="21"/>
                <w:lang w:val="en-AU"/>
              </w:rPr>
              <w:t xml:space="preserve"> will store harvested water for golf course irrigation. This is part of the larger Bolin </w:t>
            </w:r>
            <w:proofErr w:type="spellStart"/>
            <w:r w:rsidRPr="00BC30A1">
              <w:rPr>
                <w:rFonts w:cs="Arial"/>
                <w:szCs w:val="21"/>
                <w:lang w:val="en-AU"/>
              </w:rPr>
              <w:t>Bolin</w:t>
            </w:r>
            <w:proofErr w:type="spellEnd"/>
            <w:r w:rsidRPr="00BC30A1">
              <w:rPr>
                <w:rFonts w:cs="Arial"/>
                <w:szCs w:val="21"/>
                <w:lang w:val="en-AU"/>
              </w:rPr>
              <w:t xml:space="preserve"> integrated water management project (led by the City of Manningham).</w:t>
            </w:r>
          </w:p>
        </w:tc>
        <w:tc>
          <w:tcPr>
            <w:tcW w:w="527" w:type="pct"/>
            <w:tcBorders>
              <w:top w:val="single" w:sz="12" w:space="0" w:color="auto"/>
              <w:bottom w:val="single" w:sz="12" w:space="0" w:color="auto"/>
            </w:tcBorders>
            <w:shd w:val="clear" w:color="auto" w:fill="auto"/>
          </w:tcPr>
          <w:p w:rsidR="00463186" w:rsidRPr="00BC30A1" w:rsidRDefault="00D63C59" w:rsidP="0053355A">
            <w:pPr>
              <w:pStyle w:val="BodyText"/>
              <w:rPr>
                <w:szCs w:val="21"/>
                <w:lang w:val="en-AU"/>
              </w:rPr>
            </w:pPr>
            <w:r w:rsidRPr="00BC30A1">
              <w:rPr>
                <w:szCs w:val="21"/>
                <w:lang w:val="en-AU"/>
              </w:rPr>
              <w:t>2016/17</w:t>
            </w:r>
          </w:p>
        </w:tc>
        <w:tc>
          <w:tcPr>
            <w:tcW w:w="634" w:type="pct"/>
            <w:tcBorders>
              <w:top w:val="single" w:sz="12" w:space="0" w:color="auto"/>
              <w:bottom w:val="single" w:sz="12" w:space="0" w:color="auto"/>
            </w:tcBorders>
            <w:shd w:val="clear" w:color="auto" w:fill="auto"/>
          </w:tcPr>
          <w:p w:rsidR="00D63C59" w:rsidRPr="00BC30A1" w:rsidRDefault="00BC30A1" w:rsidP="0053355A">
            <w:pPr>
              <w:pStyle w:val="BodyText"/>
              <w:rPr>
                <w:rFonts w:cs="Arial"/>
                <w:szCs w:val="21"/>
                <w:lang w:val="en-AU"/>
              </w:rPr>
            </w:pPr>
            <w:r w:rsidRPr="00BC30A1">
              <w:rPr>
                <w:rFonts w:cs="Arial"/>
                <w:szCs w:val="21"/>
                <w:lang w:val="en-AU"/>
              </w:rPr>
              <w:t xml:space="preserve">2016/17 </w:t>
            </w:r>
            <w:r w:rsidR="00D63C59" w:rsidRPr="00BC30A1">
              <w:rPr>
                <w:rFonts w:cs="Arial"/>
                <w:szCs w:val="21"/>
                <w:lang w:val="en-AU"/>
              </w:rPr>
              <w:t xml:space="preserve">Budget: </w:t>
            </w:r>
          </w:p>
          <w:p w:rsidR="00D63C59" w:rsidRPr="00BC30A1" w:rsidRDefault="00D63C59" w:rsidP="0005334C">
            <w:pPr>
              <w:pStyle w:val="BodyText"/>
              <w:rPr>
                <w:rFonts w:cs="Arial"/>
                <w:szCs w:val="21"/>
                <w:lang w:val="en-AU"/>
              </w:rPr>
            </w:pPr>
            <w:r w:rsidRPr="00BC30A1">
              <w:rPr>
                <w:rFonts w:cs="Arial"/>
                <w:szCs w:val="21"/>
                <w:lang w:val="en-AU"/>
              </w:rPr>
              <w:t>$</w:t>
            </w:r>
            <w:r w:rsidR="0005334C">
              <w:rPr>
                <w:rFonts w:cs="Arial"/>
                <w:szCs w:val="21"/>
                <w:lang w:val="en-AU"/>
              </w:rPr>
              <w:t>300k</w:t>
            </w:r>
          </w:p>
        </w:tc>
        <w:tc>
          <w:tcPr>
            <w:tcW w:w="740" w:type="pct"/>
            <w:tcBorders>
              <w:top w:val="single" w:sz="12" w:space="0" w:color="auto"/>
              <w:bottom w:val="single" w:sz="12" w:space="0" w:color="auto"/>
            </w:tcBorders>
            <w:shd w:val="clear" w:color="auto" w:fill="auto"/>
          </w:tcPr>
          <w:p w:rsidR="00D63C59" w:rsidRPr="00BC30A1" w:rsidRDefault="00214C02" w:rsidP="00F05549">
            <w:pPr>
              <w:pStyle w:val="BodyText"/>
              <w:rPr>
                <w:szCs w:val="21"/>
                <w:lang w:val="en-AU"/>
              </w:rPr>
            </w:pPr>
            <w:r w:rsidRPr="00BC30A1">
              <w:rPr>
                <w:szCs w:val="21"/>
                <w:lang w:val="en-AU"/>
              </w:rPr>
              <w:t xml:space="preserve">Lead: </w:t>
            </w:r>
            <w:r w:rsidR="00F05549" w:rsidRPr="00BC30A1">
              <w:rPr>
                <w:szCs w:val="21"/>
                <w:lang w:val="en-AU"/>
              </w:rPr>
              <w:t xml:space="preserve">Coordinator Turf Management (P&amp;I) </w:t>
            </w:r>
          </w:p>
        </w:tc>
        <w:tc>
          <w:tcPr>
            <w:tcW w:w="841" w:type="pct"/>
            <w:tcBorders>
              <w:top w:val="single" w:sz="12" w:space="0" w:color="auto"/>
              <w:bottom w:val="single" w:sz="12" w:space="0" w:color="auto"/>
            </w:tcBorders>
          </w:tcPr>
          <w:p w:rsidR="00D63C59" w:rsidRPr="00BC30A1" w:rsidRDefault="00214C02" w:rsidP="0053355A">
            <w:pPr>
              <w:pStyle w:val="BodyText"/>
              <w:rPr>
                <w:szCs w:val="21"/>
                <w:lang w:val="en-AU"/>
              </w:rPr>
            </w:pPr>
            <w:r w:rsidRPr="00BC30A1">
              <w:rPr>
                <w:szCs w:val="21"/>
                <w:lang w:val="en-AU"/>
              </w:rPr>
              <w:t>Objective 2: Increase local water harvesting and ‘fit for purpose’ re-use</w:t>
            </w:r>
          </w:p>
          <w:p w:rsidR="00214C02" w:rsidRPr="00BC30A1" w:rsidRDefault="00214C02" w:rsidP="0053355A">
            <w:pPr>
              <w:pStyle w:val="BodyText"/>
              <w:rPr>
                <w:szCs w:val="21"/>
                <w:lang w:val="en-AU"/>
              </w:rPr>
            </w:pPr>
            <w:r w:rsidRPr="00BC30A1">
              <w:rPr>
                <w:szCs w:val="21"/>
                <w:lang w:val="en-AU"/>
              </w:rPr>
              <w:t>Objective 3: Remove pollutants contaminating stormwater before it enters our waterways</w:t>
            </w:r>
          </w:p>
        </w:tc>
      </w:tr>
      <w:tr w:rsidR="001F3EA6" w:rsidRPr="00BD4E14" w:rsidTr="00C90232">
        <w:trPr>
          <w:cantSplit/>
          <w:trHeight w:val="1977"/>
        </w:trPr>
        <w:tc>
          <w:tcPr>
            <w:tcW w:w="410" w:type="pct"/>
            <w:tcBorders>
              <w:top w:val="single" w:sz="12" w:space="0" w:color="auto"/>
              <w:bottom w:val="single" w:sz="12" w:space="0" w:color="auto"/>
            </w:tcBorders>
            <w:shd w:val="clear" w:color="auto" w:fill="auto"/>
          </w:tcPr>
          <w:p w:rsidR="001F3EA6" w:rsidRDefault="001F3EA6" w:rsidP="00ED41A8">
            <w:pPr>
              <w:pStyle w:val="BodyText"/>
              <w:rPr>
                <w:szCs w:val="21"/>
                <w:lang w:val="en-AU"/>
              </w:rPr>
            </w:pPr>
            <w:r>
              <w:rPr>
                <w:szCs w:val="21"/>
                <w:lang w:val="en-AU"/>
              </w:rPr>
              <w:t>8</w:t>
            </w:r>
          </w:p>
        </w:tc>
        <w:tc>
          <w:tcPr>
            <w:tcW w:w="1848" w:type="pct"/>
            <w:tcBorders>
              <w:top w:val="single" w:sz="12" w:space="0" w:color="auto"/>
              <w:bottom w:val="single" w:sz="12" w:space="0" w:color="auto"/>
            </w:tcBorders>
            <w:shd w:val="clear" w:color="auto" w:fill="auto"/>
          </w:tcPr>
          <w:p w:rsidR="001F3EA6" w:rsidRPr="00C95691" w:rsidRDefault="001F3EA6" w:rsidP="00C95691">
            <w:pPr>
              <w:pStyle w:val="BodyText"/>
              <w:rPr>
                <w:rFonts w:cs="Arial"/>
                <w:b/>
                <w:szCs w:val="21"/>
                <w:lang w:val="en-AU"/>
              </w:rPr>
            </w:pPr>
            <w:r w:rsidRPr="000035C4">
              <w:rPr>
                <w:rFonts w:cs="Arial"/>
                <w:b/>
                <w:szCs w:val="21"/>
              </w:rPr>
              <w:t xml:space="preserve">Investigate </w:t>
            </w:r>
            <w:r w:rsidR="004E72A0">
              <w:rPr>
                <w:rFonts w:cs="Arial"/>
                <w:b/>
                <w:szCs w:val="21"/>
              </w:rPr>
              <w:t>opportunities to develop a</w:t>
            </w:r>
            <w:r w:rsidRPr="000035C4">
              <w:rPr>
                <w:rFonts w:cs="Arial"/>
                <w:b/>
                <w:szCs w:val="21"/>
              </w:rPr>
              <w:t xml:space="preserve"> water feature </w:t>
            </w:r>
            <w:r w:rsidRPr="00C95691">
              <w:rPr>
                <w:rFonts w:cs="Arial"/>
                <w:b/>
                <w:szCs w:val="21"/>
                <w:lang w:val="en-AU"/>
              </w:rPr>
              <w:t>at Maranoa Gardens that incorporates WSUD and</w:t>
            </w:r>
            <w:r w:rsidR="00C95691">
              <w:rPr>
                <w:rFonts w:cs="Arial"/>
                <w:b/>
                <w:szCs w:val="21"/>
                <w:lang w:val="en-AU"/>
              </w:rPr>
              <w:t xml:space="preserve"> other water saving initiatives</w:t>
            </w:r>
          </w:p>
          <w:p w:rsidR="001F3EA6" w:rsidRPr="00C95691" w:rsidRDefault="001F3EA6" w:rsidP="00C95691">
            <w:pPr>
              <w:pStyle w:val="BodyText"/>
              <w:rPr>
                <w:rFonts w:cs="Arial"/>
                <w:szCs w:val="21"/>
                <w:lang w:val="en-AU"/>
              </w:rPr>
            </w:pPr>
            <w:r w:rsidRPr="00C95691">
              <w:rPr>
                <w:rFonts w:cs="Arial"/>
                <w:szCs w:val="21"/>
                <w:lang w:val="en-AU"/>
              </w:rPr>
              <w:t xml:space="preserve">This project responds to </w:t>
            </w:r>
            <w:r w:rsidR="004E72A0">
              <w:rPr>
                <w:rFonts w:cs="Arial"/>
                <w:szCs w:val="21"/>
                <w:lang w:val="en-AU"/>
              </w:rPr>
              <w:t>philanthropic funding offer and will align with</w:t>
            </w:r>
            <w:r w:rsidRPr="00C95691">
              <w:rPr>
                <w:rFonts w:cs="Arial"/>
                <w:szCs w:val="21"/>
                <w:lang w:val="en-AU"/>
              </w:rPr>
              <w:t xml:space="preserve"> </w:t>
            </w:r>
            <w:r w:rsidR="004E72A0">
              <w:rPr>
                <w:rFonts w:cs="Arial"/>
                <w:szCs w:val="21"/>
                <w:lang w:val="en-AU"/>
              </w:rPr>
              <w:t xml:space="preserve">the </w:t>
            </w:r>
            <w:r w:rsidRPr="00C95691">
              <w:rPr>
                <w:rFonts w:cs="Arial"/>
                <w:szCs w:val="21"/>
                <w:lang w:val="en-AU"/>
              </w:rPr>
              <w:t>Irrigation Management Plan and renewal program (Item 3 above).</w:t>
            </w:r>
          </w:p>
          <w:p w:rsidR="001F3EA6" w:rsidRPr="00214C02" w:rsidRDefault="001F3EA6" w:rsidP="005360AB">
            <w:pPr>
              <w:rPr>
                <w:rFonts w:cs="Arial"/>
                <w:i/>
                <w:sz w:val="24"/>
                <w:szCs w:val="21"/>
                <w:highlight w:val="green"/>
              </w:rPr>
            </w:pPr>
            <w:r>
              <w:rPr>
                <w:rFonts w:cs="Arial"/>
                <w:color w:val="000000"/>
                <w:szCs w:val="21"/>
                <w:lang w:val="en-US"/>
              </w:rPr>
              <w:t xml:space="preserve"> </w:t>
            </w:r>
          </w:p>
        </w:tc>
        <w:tc>
          <w:tcPr>
            <w:tcW w:w="527" w:type="pct"/>
            <w:tcBorders>
              <w:top w:val="single" w:sz="12" w:space="0" w:color="auto"/>
              <w:bottom w:val="single" w:sz="12" w:space="0" w:color="auto"/>
            </w:tcBorders>
            <w:shd w:val="clear" w:color="auto" w:fill="auto"/>
          </w:tcPr>
          <w:p w:rsidR="001F3EA6" w:rsidRDefault="001F3EA6" w:rsidP="005360AB">
            <w:pPr>
              <w:pStyle w:val="BodyText"/>
              <w:rPr>
                <w:szCs w:val="21"/>
                <w:lang w:val="en-AU"/>
              </w:rPr>
            </w:pPr>
            <w:r>
              <w:rPr>
                <w:szCs w:val="21"/>
                <w:lang w:val="en-AU"/>
              </w:rPr>
              <w:t>2016/17 - 2017/18</w:t>
            </w:r>
          </w:p>
        </w:tc>
        <w:tc>
          <w:tcPr>
            <w:tcW w:w="634" w:type="pct"/>
            <w:tcBorders>
              <w:top w:val="single" w:sz="12" w:space="0" w:color="auto"/>
              <w:bottom w:val="single" w:sz="12" w:space="0" w:color="auto"/>
            </w:tcBorders>
            <w:shd w:val="clear" w:color="auto" w:fill="auto"/>
          </w:tcPr>
          <w:p w:rsidR="001F3EA6" w:rsidRDefault="004D6244" w:rsidP="005360AB">
            <w:pPr>
              <w:pStyle w:val="BodyText"/>
              <w:rPr>
                <w:rFonts w:cs="Arial"/>
                <w:szCs w:val="21"/>
                <w:lang w:val="en-AU"/>
              </w:rPr>
            </w:pPr>
            <w:r>
              <w:rPr>
                <w:rFonts w:cs="Arial"/>
                <w:szCs w:val="21"/>
                <w:lang w:val="en-AU"/>
              </w:rPr>
              <w:t xml:space="preserve">Est. </w:t>
            </w:r>
            <w:r w:rsidR="001F3EA6">
              <w:rPr>
                <w:rFonts w:cs="Arial"/>
                <w:szCs w:val="21"/>
                <w:lang w:val="en-AU"/>
              </w:rPr>
              <w:t>$30,000</w:t>
            </w:r>
          </w:p>
          <w:p w:rsidR="001F3EA6" w:rsidRPr="00BD4E14" w:rsidRDefault="001F3EA6" w:rsidP="005360AB">
            <w:pPr>
              <w:pStyle w:val="BodyText"/>
              <w:rPr>
                <w:rFonts w:cs="Arial"/>
                <w:szCs w:val="21"/>
                <w:lang w:val="en-AU"/>
              </w:rPr>
            </w:pPr>
          </w:p>
        </w:tc>
        <w:tc>
          <w:tcPr>
            <w:tcW w:w="740" w:type="pct"/>
            <w:tcBorders>
              <w:top w:val="single" w:sz="12" w:space="0" w:color="auto"/>
              <w:bottom w:val="single" w:sz="12" w:space="0" w:color="auto"/>
            </w:tcBorders>
            <w:shd w:val="clear" w:color="auto" w:fill="auto"/>
          </w:tcPr>
          <w:p w:rsidR="001F3EA6" w:rsidRPr="00BD4E14" w:rsidRDefault="001F3EA6" w:rsidP="005360AB">
            <w:pPr>
              <w:pStyle w:val="BodyText"/>
              <w:rPr>
                <w:szCs w:val="21"/>
                <w:lang w:val="en-AU"/>
              </w:rPr>
            </w:pPr>
            <w:r>
              <w:rPr>
                <w:szCs w:val="21"/>
                <w:lang w:val="en-AU"/>
              </w:rPr>
              <w:t>Lead: Manager Environment and Sustainable Living</w:t>
            </w:r>
          </w:p>
        </w:tc>
        <w:tc>
          <w:tcPr>
            <w:tcW w:w="841" w:type="pct"/>
            <w:tcBorders>
              <w:top w:val="single" w:sz="12" w:space="0" w:color="auto"/>
              <w:bottom w:val="single" w:sz="12" w:space="0" w:color="auto"/>
            </w:tcBorders>
          </w:tcPr>
          <w:p w:rsidR="001F3EA6" w:rsidRDefault="001F3EA6" w:rsidP="005360AB">
            <w:pPr>
              <w:pStyle w:val="BodyText"/>
              <w:rPr>
                <w:szCs w:val="21"/>
                <w:lang w:val="en-AU"/>
              </w:rPr>
            </w:pPr>
            <w:r>
              <w:rPr>
                <w:szCs w:val="21"/>
                <w:lang w:val="en-AU"/>
              </w:rPr>
              <w:t>Objective 2: Increase local water harvesting and ‘fit for purpose’ re-use</w:t>
            </w:r>
          </w:p>
          <w:p w:rsidR="001F3EA6" w:rsidRDefault="001F3EA6" w:rsidP="005360AB">
            <w:pPr>
              <w:pStyle w:val="BodyText"/>
              <w:rPr>
                <w:szCs w:val="21"/>
                <w:lang w:val="en-AU"/>
              </w:rPr>
            </w:pPr>
            <w:r>
              <w:rPr>
                <w:szCs w:val="21"/>
                <w:lang w:val="en-AU"/>
              </w:rPr>
              <w:t>Objective 3: Remove pollutants contaminating stormwater before it enters our waterways</w:t>
            </w:r>
          </w:p>
          <w:p w:rsidR="001F3EA6" w:rsidRDefault="001F3EA6" w:rsidP="005360AB">
            <w:pPr>
              <w:pStyle w:val="BodyText"/>
              <w:rPr>
                <w:szCs w:val="21"/>
                <w:lang w:val="en-AU"/>
              </w:rPr>
            </w:pPr>
            <w:r>
              <w:rPr>
                <w:szCs w:val="21"/>
                <w:lang w:val="en-AU"/>
              </w:rPr>
              <w:t>Strategy 3.5 Engage local residents in removing pollutants from our stormwater</w:t>
            </w:r>
          </w:p>
        </w:tc>
      </w:tr>
    </w:tbl>
    <w:p w:rsidR="00AA5468" w:rsidRDefault="00AA5468">
      <w:r>
        <w:br w:type="page"/>
      </w:r>
    </w:p>
    <w:tbl>
      <w:tblPr>
        <w:tblStyle w:val="TableGrid"/>
        <w:tblW w:w="4896" w:type="pct"/>
        <w:tblLayout w:type="fixed"/>
        <w:tblLook w:val="04A0" w:firstRow="1" w:lastRow="0" w:firstColumn="1" w:lastColumn="0" w:noHBand="0" w:noVBand="1"/>
      </w:tblPr>
      <w:tblGrid>
        <w:gridCol w:w="1101"/>
        <w:gridCol w:w="4390"/>
        <w:gridCol w:w="1278"/>
        <w:gridCol w:w="1839"/>
        <w:gridCol w:w="2559"/>
        <w:gridCol w:w="2258"/>
      </w:tblGrid>
      <w:tr w:rsidR="00AA5468" w:rsidRPr="00BD4E14" w:rsidTr="00AA5468">
        <w:trPr>
          <w:cantSplit/>
          <w:trHeight w:val="592"/>
        </w:trPr>
        <w:tc>
          <w:tcPr>
            <w:tcW w:w="5000" w:type="pct"/>
            <w:gridSpan w:val="6"/>
            <w:shd w:val="pct20" w:color="auto" w:fill="auto"/>
          </w:tcPr>
          <w:p w:rsidR="00AA5468" w:rsidRPr="00BD4E14" w:rsidRDefault="00AA5468">
            <w:pPr>
              <w:pStyle w:val="BodyText"/>
              <w:rPr>
                <w:rFonts w:cs="Arial"/>
                <w:b/>
                <w:sz w:val="24"/>
              </w:rPr>
            </w:pPr>
            <w:r w:rsidRPr="00BD4E14">
              <w:rPr>
                <w:rFonts w:cs="Arial"/>
                <w:b/>
                <w:sz w:val="24"/>
              </w:rPr>
              <w:lastRenderedPageBreak/>
              <w:t>Private land use and development/planning</w:t>
            </w:r>
          </w:p>
        </w:tc>
      </w:tr>
      <w:tr w:rsidR="006C4B48" w:rsidRPr="00BD4E14" w:rsidTr="00ED41A8">
        <w:trPr>
          <w:cantSplit/>
        </w:trPr>
        <w:tc>
          <w:tcPr>
            <w:tcW w:w="410" w:type="pct"/>
            <w:tcBorders>
              <w:bottom w:val="single" w:sz="4" w:space="0" w:color="auto"/>
            </w:tcBorders>
            <w:shd w:val="clear" w:color="auto" w:fill="auto"/>
          </w:tcPr>
          <w:p w:rsidR="00326149" w:rsidRPr="00BD4E14" w:rsidRDefault="00AA5468" w:rsidP="0053355A">
            <w:pPr>
              <w:pStyle w:val="BodyText"/>
              <w:rPr>
                <w:b/>
                <w:szCs w:val="21"/>
                <w:lang w:val="en-AU"/>
              </w:rPr>
            </w:pPr>
            <w:r>
              <w:rPr>
                <w:b/>
                <w:szCs w:val="21"/>
                <w:lang w:val="en-AU"/>
              </w:rPr>
              <w:t>Ref</w:t>
            </w:r>
            <w:r w:rsidR="00326149" w:rsidRPr="00BD4E14">
              <w:rPr>
                <w:b/>
                <w:szCs w:val="21"/>
                <w:lang w:val="en-AU"/>
              </w:rPr>
              <w:t xml:space="preserve"> #</w:t>
            </w:r>
          </w:p>
        </w:tc>
        <w:tc>
          <w:tcPr>
            <w:tcW w:w="1635" w:type="pct"/>
            <w:tcBorders>
              <w:bottom w:val="single" w:sz="4" w:space="0" w:color="auto"/>
            </w:tcBorders>
            <w:shd w:val="clear" w:color="auto" w:fill="auto"/>
          </w:tcPr>
          <w:p w:rsidR="00326149" w:rsidRPr="00BD4E14" w:rsidRDefault="00326149" w:rsidP="0053355A">
            <w:pPr>
              <w:pStyle w:val="BodyText"/>
              <w:rPr>
                <w:rFonts w:cs="Arial"/>
                <w:b/>
                <w:szCs w:val="21"/>
                <w:lang w:val="en-AU"/>
              </w:rPr>
            </w:pPr>
            <w:r w:rsidRPr="00BD4E14">
              <w:rPr>
                <w:rFonts w:cs="Arial"/>
                <w:b/>
                <w:szCs w:val="21"/>
                <w:lang w:val="en-AU"/>
              </w:rPr>
              <w:t>Action</w:t>
            </w:r>
          </w:p>
        </w:tc>
        <w:tc>
          <w:tcPr>
            <w:tcW w:w="476" w:type="pct"/>
            <w:tcBorders>
              <w:bottom w:val="single" w:sz="4" w:space="0" w:color="auto"/>
            </w:tcBorders>
            <w:shd w:val="clear" w:color="auto" w:fill="auto"/>
          </w:tcPr>
          <w:p w:rsidR="00326149" w:rsidRPr="00BD4E14" w:rsidRDefault="00AA5468" w:rsidP="0053355A">
            <w:pPr>
              <w:pStyle w:val="BodyText"/>
              <w:rPr>
                <w:b/>
                <w:szCs w:val="21"/>
                <w:lang w:val="en-AU"/>
              </w:rPr>
            </w:pPr>
            <w:r>
              <w:rPr>
                <w:b/>
                <w:szCs w:val="21"/>
                <w:lang w:val="en-AU"/>
              </w:rPr>
              <w:t>When</w:t>
            </w:r>
            <w:r w:rsidR="00326149" w:rsidRPr="00BD4E14">
              <w:rPr>
                <w:b/>
                <w:szCs w:val="21"/>
                <w:lang w:val="en-AU"/>
              </w:rPr>
              <w:t xml:space="preserve"> </w:t>
            </w:r>
          </w:p>
        </w:tc>
        <w:tc>
          <w:tcPr>
            <w:tcW w:w="685" w:type="pct"/>
            <w:shd w:val="clear" w:color="auto" w:fill="auto"/>
          </w:tcPr>
          <w:p w:rsidR="00326149" w:rsidRPr="00BD4E14" w:rsidRDefault="00AA5468" w:rsidP="0053355A">
            <w:pPr>
              <w:pStyle w:val="BodyText"/>
              <w:rPr>
                <w:b/>
                <w:szCs w:val="21"/>
                <w:lang w:val="en-AU"/>
              </w:rPr>
            </w:pPr>
            <w:r>
              <w:rPr>
                <w:b/>
                <w:szCs w:val="21"/>
                <w:lang w:val="en-AU"/>
              </w:rPr>
              <w:t>Resourcing</w:t>
            </w:r>
            <w:r w:rsidR="00326149" w:rsidRPr="00BD4E14">
              <w:rPr>
                <w:b/>
                <w:szCs w:val="21"/>
                <w:lang w:val="en-AU"/>
              </w:rPr>
              <w:t xml:space="preserve"> implications</w:t>
            </w:r>
          </w:p>
        </w:tc>
        <w:tc>
          <w:tcPr>
            <w:tcW w:w="953" w:type="pct"/>
            <w:shd w:val="clear" w:color="auto" w:fill="auto"/>
          </w:tcPr>
          <w:p w:rsidR="00326149" w:rsidRPr="00BD4E14" w:rsidRDefault="00AA5468" w:rsidP="0053355A">
            <w:pPr>
              <w:pStyle w:val="BodyText"/>
              <w:rPr>
                <w:b/>
                <w:szCs w:val="21"/>
                <w:lang w:val="en-AU"/>
              </w:rPr>
            </w:pPr>
            <w:r>
              <w:rPr>
                <w:b/>
                <w:szCs w:val="21"/>
                <w:lang w:val="en-AU"/>
              </w:rPr>
              <w:t>Responsibility</w:t>
            </w:r>
            <w:r w:rsidR="00326149" w:rsidRPr="00BD4E14">
              <w:rPr>
                <w:b/>
                <w:szCs w:val="21"/>
                <w:lang w:val="en-AU"/>
              </w:rPr>
              <w:t xml:space="preserve"> department(s)</w:t>
            </w:r>
          </w:p>
        </w:tc>
        <w:tc>
          <w:tcPr>
            <w:tcW w:w="841" w:type="pct"/>
          </w:tcPr>
          <w:p w:rsidR="00326149" w:rsidRPr="00BD4E14" w:rsidRDefault="00AA5468" w:rsidP="0053355A">
            <w:pPr>
              <w:pStyle w:val="BodyText"/>
              <w:rPr>
                <w:b/>
                <w:szCs w:val="21"/>
                <w:lang w:val="en-AU"/>
              </w:rPr>
            </w:pPr>
            <w:r>
              <w:rPr>
                <w:b/>
                <w:szCs w:val="21"/>
                <w:lang w:val="en-AU"/>
              </w:rPr>
              <w:t>Related IWMS Objectives</w:t>
            </w:r>
          </w:p>
        </w:tc>
      </w:tr>
      <w:tr w:rsidR="00AA5468" w:rsidRPr="00BD4E14" w:rsidTr="00F229C0">
        <w:trPr>
          <w:cantSplit/>
          <w:trHeight w:val="1834"/>
        </w:trPr>
        <w:tc>
          <w:tcPr>
            <w:tcW w:w="410" w:type="pct"/>
            <w:shd w:val="clear" w:color="auto" w:fill="auto"/>
          </w:tcPr>
          <w:p w:rsidR="00AA5468" w:rsidRPr="00BD4E14" w:rsidRDefault="00BC30A1" w:rsidP="00F229C0">
            <w:pPr>
              <w:tabs>
                <w:tab w:val="left" w:pos="765"/>
              </w:tabs>
            </w:pPr>
            <w:r>
              <w:t>9</w:t>
            </w:r>
          </w:p>
          <w:p w:rsidR="00AA5468" w:rsidRPr="00BD4E14" w:rsidRDefault="00AA5468" w:rsidP="00F229C0">
            <w:pPr>
              <w:tabs>
                <w:tab w:val="left" w:pos="765"/>
              </w:tabs>
            </w:pPr>
          </w:p>
        </w:tc>
        <w:tc>
          <w:tcPr>
            <w:tcW w:w="1635" w:type="pct"/>
            <w:shd w:val="clear" w:color="auto" w:fill="auto"/>
          </w:tcPr>
          <w:p w:rsidR="00AA5468" w:rsidRPr="0084640E" w:rsidRDefault="00AA5468" w:rsidP="00F229C0">
            <w:pPr>
              <w:pStyle w:val="BodyText"/>
              <w:spacing w:after="0" w:line="240" w:lineRule="auto"/>
              <w:rPr>
                <w:rFonts w:cs="Arial"/>
                <w:b/>
                <w:sz w:val="24"/>
                <w:szCs w:val="21"/>
                <w:lang w:val="en-AU"/>
              </w:rPr>
            </w:pPr>
            <w:r w:rsidRPr="0084640E">
              <w:rPr>
                <w:rFonts w:cs="Arial"/>
                <w:b/>
                <w:sz w:val="24"/>
                <w:szCs w:val="21"/>
                <w:lang w:val="en-AU"/>
              </w:rPr>
              <w:t>Complete flood modelling and mapping of Boroondara catchments</w:t>
            </w:r>
            <w:r w:rsidR="0084640E" w:rsidRPr="0084640E">
              <w:rPr>
                <w:rFonts w:cs="Arial"/>
                <w:b/>
                <w:sz w:val="24"/>
                <w:szCs w:val="21"/>
                <w:lang w:val="en-AU"/>
              </w:rPr>
              <w:t>, including consultation.</w:t>
            </w:r>
            <w:r w:rsidRPr="0084640E">
              <w:rPr>
                <w:rFonts w:cs="Arial"/>
                <w:b/>
                <w:sz w:val="24"/>
                <w:szCs w:val="21"/>
                <w:lang w:val="en-AU"/>
              </w:rPr>
              <w:t xml:space="preserve"> </w:t>
            </w:r>
          </w:p>
          <w:p w:rsidR="000E075F" w:rsidRPr="0084640E" w:rsidRDefault="000E075F" w:rsidP="00F229C0">
            <w:pPr>
              <w:pStyle w:val="BodyText"/>
              <w:rPr>
                <w:rFonts w:cs="Arial"/>
                <w:szCs w:val="21"/>
                <w:lang w:val="en-AU"/>
              </w:rPr>
            </w:pPr>
            <w:r w:rsidRPr="0084640E">
              <w:rPr>
                <w:rFonts w:cs="Arial"/>
                <w:szCs w:val="21"/>
                <w:lang w:val="en-AU"/>
              </w:rPr>
              <w:t xml:space="preserve">This work will </w:t>
            </w:r>
            <w:r w:rsidR="00C84A5C" w:rsidRPr="0084640E">
              <w:rPr>
                <w:rFonts w:cs="Arial"/>
                <w:szCs w:val="21"/>
                <w:lang w:val="en-AU"/>
              </w:rPr>
              <w:t>confirm</w:t>
            </w:r>
            <w:r w:rsidRPr="0084640E">
              <w:rPr>
                <w:rFonts w:cs="Arial"/>
                <w:szCs w:val="21"/>
                <w:lang w:val="en-AU"/>
              </w:rPr>
              <w:t xml:space="preserve"> flood risk areas</w:t>
            </w:r>
            <w:r w:rsidR="0084640E" w:rsidRPr="0084640E">
              <w:rPr>
                <w:rFonts w:cs="Arial"/>
                <w:szCs w:val="21"/>
                <w:lang w:val="en-AU"/>
              </w:rPr>
              <w:t xml:space="preserve"> and</w:t>
            </w:r>
            <w:r w:rsidR="00495D45" w:rsidRPr="0084640E">
              <w:rPr>
                <w:rFonts w:cs="Arial"/>
                <w:szCs w:val="21"/>
                <w:lang w:val="en-AU"/>
              </w:rPr>
              <w:t xml:space="preserve"> provid</w:t>
            </w:r>
            <w:r w:rsidR="0084640E" w:rsidRPr="0084640E">
              <w:rPr>
                <w:rFonts w:cs="Arial"/>
                <w:szCs w:val="21"/>
                <w:lang w:val="en-AU"/>
              </w:rPr>
              <w:t>e</w:t>
            </w:r>
            <w:r w:rsidR="00495D45" w:rsidRPr="0084640E">
              <w:rPr>
                <w:rFonts w:cs="Arial"/>
                <w:szCs w:val="21"/>
                <w:lang w:val="en-AU"/>
              </w:rPr>
              <w:t xml:space="preserve"> the</w:t>
            </w:r>
            <w:r w:rsidRPr="0084640E">
              <w:rPr>
                <w:rFonts w:cs="Arial"/>
                <w:szCs w:val="21"/>
                <w:lang w:val="en-AU"/>
              </w:rPr>
              <w:t xml:space="preserve"> foundation for </w:t>
            </w:r>
            <w:r w:rsidR="0084640E" w:rsidRPr="0084640E">
              <w:rPr>
                <w:rFonts w:cs="Arial"/>
                <w:szCs w:val="21"/>
                <w:lang w:val="en-AU"/>
              </w:rPr>
              <w:t xml:space="preserve">future </w:t>
            </w:r>
            <w:r w:rsidRPr="0084640E">
              <w:rPr>
                <w:rFonts w:cs="Arial"/>
                <w:szCs w:val="21"/>
                <w:lang w:val="en-AU"/>
              </w:rPr>
              <w:t xml:space="preserve">flood management planning and response, </w:t>
            </w:r>
            <w:r w:rsidR="000C02D6" w:rsidRPr="0084640E">
              <w:rPr>
                <w:rFonts w:cs="Arial"/>
                <w:szCs w:val="21"/>
                <w:lang w:val="en-AU"/>
              </w:rPr>
              <w:t>including</w:t>
            </w:r>
            <w:r w:rsidRPr="0084640E">
              <w:rPr>
                <w:rFonts w:cs="Arial"/>
                <w:szCs w:val="21"/>
                <w:lang w:val="en-AU"/>
              </w:rPr>
              <w:t>:</w:t>
            </w:r>
          </w:p>
          <w:p w:rsidR="00F451CB" w:rsidRPr="0084640E" w:rsidRDefault="00F451CB" w:rsidP="000E075F">
            <w:pPr>
              <w:pStyle w:val="BodyText"/>
              <w:numPr>
                <w:ilvl w:val="0"/>
                <w:numId w:val="30"/>
              </w:numPr>
              <w:rPr>
                <w:rFonts w:cs="Arial"/>
                <w:szCs w:val="21"/>
                <w:lang w:val="en-AU"/>
              </w:rPr>
            </w:pPr>
            <w:r w:rsidRPr="0084640E">
              <w:rPr>
                <w:rFonts w:cs="Arial"/>
                <w:szCs w:val="21"/>
                <w:lang w:val="en-AU"/>
              </w:rPr>
              <w:t>Council’s drainage renewal program.</w:t>
            </w:r>
          </w:p>
          <w:p w:rsidR="00F451CB" w:rsidRPr="0084640E" w:rsidRDefault="00F451CB" w:rsidP="00F451CB">
            <w:pPr>
              <w:pStyle w:val="BodyText"/>
              <w:numPr>
                <w:ilvl w:val="0"/>
                <w:numId w:val="30"/>
              </w:numPr>
              <w:rPr>
                <w:rFonts w:cs="Arial"/>
                <w:szCs w:val="21"/>
                <w:lang w:val="en-AU"/>
              </w:rPr>
            </w:pPr>
            <w:r w:rsidRPr="0084640E">
              <w:rPr>
                <w:rFonts w:cs="Arial"/>
                <w:szCs w:val="21"/>
                <w:lang w:val="en-AU"/>
              </w:rPr>
              <w:t>Emergency planning and preparation</w:t>
            </w:r>
            <w:r w:rsidR="0084640E" w:rsidRPr="0084640E">
              <w:rPr>
                <w:rFonts w:cs="Arial"/>
                <w:szCs w:val="21"/>
                <w:lang w:val="en-AU"/>
              </w:rPr>
              <w:t>.</w:t>
            </w:r>
          </w:p>
          <w:p w:rsidR="00F451CB" w:rsidRPr="0084640E" w:rsidRDefault="0084640E" w:rsidP="0084640E">
            <w:pPr>
              <w:pStyle w:val="BodyText"/>
              <w:numPr>
                <w:ilvl w:val="0"/>
                <w:numId w:val="30"/>
              </w:numPr>
              <w:rPr>
                <w:rFonts w:cs="Arial"/>
                <w:szCs w:val="21"/>
                <w:lang w:val="en-AU"/>
              </w:rPr>
            </w:pPr>
            <w:r w:rsidRPr="0084640E">
              <w:rPr>
                <w:rFonts w:cs="Arial"/>
                <w:szCs w:val="21"/>
                <w:lang w:val="en-AU"/>
              </w:rPr>
              <w:t>Revised land use /planning advice, and p</w:t>
            </w:r>
            <w:r w:rsidR="00F451CB" w:rsidRPr="0084640E">
              <w:rPr>
                <w:rFonts w:cs="Arial"/>
                <w:szCs w:val="21"/>
                <w:lang w:val="en-AU"/>
              </w:rPr>
              <w:t xml:space="preserve">otential </w:t>
            </w:r>
            <w:r w:rsidR="000E075F" w:rsidRPr="0084640E">
              <w:rPr>
                <w:rFonts w:cs="Arial"/>
                <w:szCs w:val="21"/>
                <w:lang w:val="en-AU"/>
              </w:rPr>
              <w:t xml:space="preserve">planning </w:t>
            </w:r>
            <w:r w:rsidRPr="0084640E">
              <w:rPr>
                <w:rFonts w:cs="Arial"/>
                <w:szCs w:val="21"/>
                <w:lang w:val="en-AU"/>
              </w:rPr>
              <w:t>scheme amendment (Special Building Overlay update).</w:t>
            </w:r>
          </w:p>
        </w:tc>
        <w:tc>
          <w:tcPr>
            <w:tcW w:w="476" w:type="pct"/>
            <w:shd w:val="clear" w:color="auto" w:fill="auto"/>
          </w:tcPr>
          <w:p w:rsidR="00AA5468" w:rsidRPr="0084640E" w:rsidRDefault="00AA5468" w:rsidP="00F229C0">
            <w:pPr>
              <w:pStyle w:val="BodyText"/>
              <w:rPr>
                <w:szCs w:val="21"/>
                <w:lang w:val="en-AU"/>
              </w:rPr>
            </w:pPr>
            <w:r w:rsidRPr="0084640E">
              <w:rPr>
                <w:szCs w:val="21"/>
                <w:lang w:val="en-AU"/>
              </w:rPr>
              <w:t>2016/17</w:t>
            </w:r>
          </w:p>
          <w:p w:rsidR="00AA5468" w:rsidRPr="0084640E" w:rsidRDefault="00AA5468" w:rsidP="00F229C0">
            <w:pPr>
              <w:pStyle w:val="BodyText"/>
              <w:rPr>
                <w:szCs w:val="21"/>
                <w:lang w:val="en-AU"/>
              </w:rPr>
            </w:pPr>
          </w:p>
        </w:tc>
        <w:tc>
          <w:tcPr>
            <w:tcW w:w="685" w:type="pct"/>
            <w:shd w:val="clear" w:color="auto" w:fill="auto"/>
          </w:tcPr>
          <w:p w:rsidR="00AA5468" w:rsidRPr="0084640E" w:rsidRDefault="000C57A1" w:rsidP="00F229C0">
            <w:pPr>
              <w:pStyle w:val="BodyText"/>
              <w:rPr>
                <w:szCs w:val="21"/>
                <w:lang w:val="en-AU"/>
              </w:rPr>
            </w:pPr>
            <w:r w:rsidRPr="0084640E">
              <w:rPr>
                <w:szCs w:val="21"/>
                <w:lang w:val="en-AU"/>
              </w:rPr>
              <w:t xml:space="preserve">2016/17 </w:t>
            </w:r>
            <w:r w:rsidR="000C02D6" w:rsidRPr="0084640E">
              <w:rPr>
                <w:szCs w:val="21"/>
                <w:lang w:val="en-AU"/>
              </w:rPr>
              <w:t>Budget</w:t>
            </w:r>
            <w:r w:rsidRPr="0084640E">
              <w:rPr>
                <w:szCs w:val="21"/>
                <w:lang w:val="en-AU"/>
              </w:rPr>
              <w:t>: $1</w:t>
            </w:r>
            <w:r w:rsidR="00AA5468" w:rsidRPr="0084640E">
              <w:rPr>
                <w:szCs w:val="21"/>
                <w:lang w:val="en-AU"/>
              </w:rPr>
              <w:t xml:space="preserve">00,000 </w:t>
            </w:r>
          </w:p>
          <w:p w:rsidR="0084640E" w:rsidRPr="0084640E" w:rsidRDefault="0084640E" w:rsidP="00F229C0">
            <w:pPr>
              <w:pStyle w:val="BodyText"/>
              <w:rPr>
                <w:szCs w:val="21"/>
                <w:lang w:val="en-AU"/>
              </w:rPr>
            </w:pPr>
          </w:p>
          <w:p w:rsidR="00AA5468" w:rsidRPr="0084640E" w:rsidRDefault="000C57A1" w:rsidP="00BC30A1">
            <w:pPr>
              <w:pStyle w:val="BodyText"/>
              <w:rPr>
                <w:szCs w:val="21"/>
                <w:lang w:val="en-AU"/>
              </w:rPr>
            </w:pPr>
            <w:r w:rsidRPr="0084640E">
              <w:rPr>
                <w:szCs w:val="21"/>
                <w:lang w:val="en-AU"/>
              </w:rPr>
              <w:t xml:space="preserve">Further budget of $120,000 to $180,000 </w:t>
            </w:r>
            <w:r w:rsidR="0084640E" w:rsidRPr="0084640E">
              <w:rPr>
                <w:szCs w:val="21"/>
                <w:lang w:val="en-AU"/>
              </w:rPr>
              <w:t>will</w:t>
            </w:r>
            <w:r w:rsidR="004D2901" w:rsidRPr="0084640E">
              <w:rPr>
                <w:szCs w:val="21"/>
                <w:lang w:val="en-AU"/>
              </w:rPr>
              <w:t xml:space="preserve"> be required</w:t>
            </w:r>
            <w:r w:rsidRPr="0084640E">
              <w:rPr>
                <w:szCs w:val="21"/>
                <w:lang w:val="en-AU"/>
              </w:rPr>
              <w:t xml:space="preserve"> if </w:t>
            </w:r>
            <w:r w:rsidR="00BC30A1">
              <w:rPr>
                <w:szCs w:val="21"/>
                <w:lang w:val="en-AU"/>
              </w:rPr>
              <w:t>Council</w:t>
            </w:r>
            <w:r w:rsidRPr="0084640E">
              <w:rPr>
                <w:szCs w:val="21"/>
                <w:lang w:val="en-AU"/>
              </w:rPr>
              <w:t xml:space="preserve"> </w:t>
            </w:r>
            <w:r w:rsidR="00BC30A1">
              <w:rPr>
                <w:szCs w:val="21"/>
                <w:lang w:val="en-AU"/>
              </w:rPr>
              <w:t>decides</w:t>
            </w:r>
            <w:r w:rsidRPr="0084640E">
              <w:rPr>
                <w:szCs w:val="21"/>
                <w:lang w:val="en-AU"/>
              </w:rPr>
              <w:t xml:space="preserve"> to </w:t>
            </w:r>
            <w:r w:rsidR="0084640E" w:rsidRPr="0084640E">
              <w:rPr>
                <w:szCs w:val="21"/>
                <w:lang w:val="en-AU"/>
              </w:rPr>
              <w:t xml:space="preserve">undertake a planning scheme amendment for </w:t>
            </w:r>
            <w:r w:rsidRPr="0084640E">
              <w:rPr>
                <w:szCs w:val="21"/>
                <w:lang w:val="en-AU"/>
              </w:rPr>
              <w:t xml:space="preserve">a new </w:t>
            </w:r>
            <w:r w:rsidR="0084640E" w:rsidRPr="0084640E">
              <w:rPr>
                <w:szCs w:val="21"/>
                <w:lang w:val="en-AU"/>
              </w:rPr>
              <w:t xml:space="preserve">or updated </w:t>
            </w:r>
            <w:r w:rsidRPr="0084640E">
              <w:rPr>
                <w:szCs w:val="21"/>
                <w:lang w:val="en-AU"/>
              </w:rPr>
              <w:t xml:space="preserve">SBO. </w:t>
            </w:r>
          </w:p>
        </w:tc>
        <w:tc>
          <w:tcPr>
            <w:tcW w:w="953" w:type="pct"/>
            <w:shd w:val="clear" w:color="auto" w:fill="auto"/>
          </w:tcPr>
          <w:p w:rsidR="00AA5468" w:rsidRPr="0084640E" w:rsidRDefault="00AA5468" w:rsidP="00F229C0">
            <w:pPr>
              <w:pStyle w:val="BodyText"/>
              <w:rPr>
                <w:szCs w:val="21"/>
                <w:lang w:val="en-AU"/>
              </w:rPr>
            </w:pPr>
            <w:r w:rsidRPr="0084640E">
              <w:rPr>
                <w:szCs w:val="21"/>
                <w:lang w:val="en-AU"/>
              </w:rPr>
              <w:t>Lead: Team Leader Drainage Strategy (P&amp;S) in collaboration with SP, AM,</w:t>
            </w:r>
            <w:r w:rsidR="00A44DC5" w:rsidRPr="0084640E">
              <w:rPr>
                <w:szCs w:val="21"/>
                <w:lang w:val="en-AU"/>
              </w:rPr>
              <w:t xml:space="preserve"> </w:t>
            </w:r>
            <w:r w:rsidR="0084640E" w:rsidRPr="0084640E">
              <w:rPr>
                <w:rFonts w:cs="Arial"/>
                <w:szCs w:val="21"/>
                <w:lang w:val="en-AU"/>
              </w:rPr>
              <w:t>P&amp;</w:t>
            </w:r>
            <w:r w:rsidR="00A44DC5" w:rsidRPr="0084640E">
              <w:rPr>
                <w:rFonts w:cs="Arial"/>
                <w:szCs w:val="21"/>
                <w:lang w:val="en-AU"/>
              </w:rPr>
              <w:t>I</w:t>
            </w:r>
            <w:r w:rsidR="00A44DC5" w:rsidRPr="0084640E">
              <w:rPr>
                <w:szCs w:val="21"/>
                <w:lang w:val="en-AU"/>
              </w:rPr>
              <w:t xml:space="preserve"> and</w:t>
            </w:r>
            <w:r w:rsidRPr="0084640E">
              <w:rPr>
                <w:szCs w:val="21"/>
                <w:lang w:val="en-AU"/>
              </w:rPr>
              <w:t xml:space="preserve"> E&amp;SL</w:t>
            </w:r>
          </w:p>
        </w:tc>
        <w:tc>
          <w:tcPr>
            <w:tcW w:w="841" w:type="pct"/>
          </w:tcPr>
          <w:p w:rsidR="00AA5468" w:rsidRPr="0084640E" w:rsidRDefault="00AA5468" w:rsidP="00AA5468">
            <w:pPr>
              <w:pStyle w:val="BodyText"/>
              <w:rPr>
                <w:szCs w:val="21"/>
                <w:lang w:val="en-AU"/>
              </w:rPr>
            </w:pPr>
            <w:r w:rsidRPr="0084640E">
              <w:rPr>
                <w:szCs w:val="21"/>
                <w:lang w:val="en-AU"/>
              </w:rPr>
              <w:t>Objective 4: Support flood mitigation activities to protect properties, the environment, amenity and assets.</w:t>
            </w:r>
          </w:p>
        </w:tc>
      </w:tr>
      <w:tr w:rsidR="006C4B48" w:rsidRPr="00BD4E14" w:rsidTr="00463186">
        <w:trPr>
          <w:cantSplit/>
        </w:trPr>
        <w:tc>
          <w:tcPr>
            <w:tcW w:w="410" w:type="pct"/>
            <w:shd w:val="clear" w:color="auto" w:fill="auto"/>
          </w:tcPr>
          <w:p w:rsidR="00326149" w:rsidRPr="00BD4E14" w:rsidRDefault="00AA5468" w:rsidP="0053355A">
            <w:pPr>
              <w:tabs>
                <w:tab w:val="left" w:pos="765"/>
              </w:tabs>
            </w:pPr>
            <w:r>
              <w:t>1</w:t>
            </w:r>
            <w:r w:rsidR="00BC30A1">
              <w:t>0</w:t>
            </w:r>
          </w:p>
        </w:tc>
        <w:tc>
          <w:tcPr>
            <w:tcW w:w="1635" w:type="pct"/>
            <w:shd w:val="clear" w:color="auto" w:fill="auto"/>
          </w:tcPr>
          <w:p w:rsidR="000C02D6" w:rsidRPr="000C02D6" w:rsidRDefault="000C02D6" w:rsidP="000C02D6">
            <w:pPr>
              <w:pStyle w:val="BodyText"/>
              <w:spacing w:after="0" w:line="240" w:lineRule="auto"/>
              <w:rPr>
                <w:rFonts w:cs="Arial"/>
                <w:b/>
                <w:sz w:val="24"/>
                <w:szCs w:val="21"/>
                <w:lang w:val="en-AU"/>
              </w:rPr>
            </w:pPr>
            <w:r>
              <w:rPr>
                <w:rFonts w:cs="Arial"/>
                <w:b/>
                <w:sz w:val="24"/>
                <w:szCs w:val="21"/>
                <w:lang w:val="en-AU"/>
              </w:rPr>
              <w:t xml:space="preserve">Promote water sensitive opportunities </w:t>
            </w:r>
            <w:r w:rsidRPr="000C02D6">
              <w:rPr>
                <w:rFonts w:cs="Arial"/>
                <w:b/>
                <w:sz w:val="24"/>
                <w:szCs w:val="21"/>
                <w:lang w:val="en-AU"/>
              </w:rPr>
              <w:t>via permit processes</w:t>
            </w:r>
          </w:p>
          <w:p w:rsidR="00326149" w:rsidRPr="00BD4E14" w:rsidRDefault="00950563" w:rsidP="00463186">
            <w:pPr>
              <w:pStyle w:val="BodyText"/>
              <w:spacing w:before="120"/>
              <w:rPr>
                <w:rFonts w:cs="Arial"/>
                <w:szCs w:val="21"/>
                <w:lang w:val="en-AU"/>
              </w:rPr>
            </w:pPr>
            <w:r>
              <w:rPr>
                <w:rFonts w:cs="Arial"/>
                <w:szCs w:val="21"/>
                <w:lang w:val="en-AU"/>
              </w:rPr>
              <w:t xml:space="preserve">Review and update </w:t>
            </w:r>
            <w:r w:rsidR="00CC192A">
              <w:rPr>
                <w:rFonts w:cs="Arial"/>
                <w:szCs w:val="21"/>
                <w:lang w:val="en-AU"/>
              </w:rPr>
              <w:t xml:space="preserve">processes, </w:t>
            </w:r>
            <w:r>
              <w:rPr>
                <w:rFonts w:cs="Arial"/>
                <w:szCs w:val="21"/>
                <w:lang w:val="en-AU"/>
              </w:rPr>
              <w:t xml:space="preserve">procedures and </w:t>
            </w:r>
            <w:r w:rsidR="00CC192A">
              <w:rPr>
                <w:rFonts w:cs="Arial"/>
                <w:szCs w:val="21"/>
                <w:lang w:val="en-AU"/>
              </w:rPr>
              <w:t xml:space="preserve">support </w:t>
            </w:r>
            <w:r>
              <w:rPr>
                <w:rFonts w:cs="Arial"/>
                <w:szCs w:val="21"/>
                <w:lang w:val="en-AU"/>
              </w:rPr>
              <w:t xml:space="preserve">material </w:t>
            </w:r>
            <w:r w:rsidR="00CC192A">
              <w:rPr>
                <w:rFonts w:cs="Arial"/>
                <w:szCs w:val="21"/>
                <w:lang w:val="en-AU"/>
              </w:rPr>
              <w:t>to further promote</w:t>
            </w:r>
            <w:r>
              <w:rPr>
                <w:rFonts w:cs="Arial"/>
                <w:szCs w:val="21"/>
                <w:lang w:val="en-AU"/>
              </w:rPr>
              <w:t xml:space="preserve"> water efficiency, rainwater harvesting and reuse measures within private developments</w:t>
            </w:r>
            <w:r w:rsidR="000C02D6">
              <w:rPr>
                <w:rFonts w:cs="Arial"/>
                <w:szCs w:val="21"/>
                <w:lang w:val="en-AU"/>
              </w:rPr>
              <w:t xml:space="preserve"> (via building and planning permit process)</w:t>
            </w:r>
            <w:r>
              <w:rPr>
                <w:rFonts w:cs="Arial"/>
                <w:szCs w:val="21"/>
                <w:lang w:val="en-AU"/>
              </w:rPr>
              <w:t>.</w:t>
            </w:r>
          </w:p>
        </w:tc>
        <w:tc>
          <w:tcPr>
            <w:tcW w:w="476" w:type="pct"/>
            <w:shd w:val="clear" w:color="auto" w:fill="auto"/>
          </w:tcPr>
          <w:p w:rsidR="00326149" w:rsidRPr="00BD4E14" w:rsidRDefault="00AA5468" w:rsidP="008B37E1">
            <w:pPr>
              <w:pStyle w:val="BodyText"/>
              <w:rPr>
                <w:szCs w:val="21"/>
                <w:lang w:val="en-AU"/>
              </w:rPr>
            </w:pPr>
            <w:r>
              <w:rPr>
                <w:szCs w:val="21"/>
                <w:lang w:val="en-AU"/>
              </w:rPr>
              <w:t>2016/17</w:t>
            </w:r>
            <w:r w:rsidR="00214C02">
              <w:rPr>
                <w:szCs w:val="21"/>
                <w:lang w:val="en-AU"/>
              </w:rPr>
              <w:t xml:space="preserve"> - 201</w:t>
            </w:r>
            <w:r w:rsidR="008B37E1">
              <w:rPr>
                <w:szCs w:val="21"/>
                <w:lang w:val="en-AU"/>
              </w:rPr>
              <w:t>8/19</w:t>
            </w:r>
          </w:p>
        </w:tc>
        <w:tc>
          <w:tcPr>
            <w:tcW w:w="685" w:type="pct"/>
            <w:shd w:val="clear" w:color="auto" w:fill="auto"/>
          </w:tcPr>
          <w:p w:rsidR="00326149" w:rsidRPr="00BD4E14" w:rsidRDefault="00627980" w:rsidP="0053355A">
            <w:pPr>
              <w:pStyle w:val="BodyText"/>
              <w:rPr>
                <w:szCs w:val="21"/>
                <w:lang w:val="en-AU"/>
              </w:rPr>
            </w:pPr>
            <w:r>
              <w:rPr>
                <w:szCs w:val="21"/>
                <w:lang w:val="en-AU"/>
              </w:rPr>
              <w:t>W</w:t>
            </w:r>
            <w:r w:rsidR="00950563">
              <w:rPr>
                <w:szCs w:val="21"/>
                <w:lang w:val="en-AU"/>
              </w:rPr>
              <w:t>ithin existing resources</w:t>
            </w:r>
          </w:p>
        </w:tc>
        <w:tc>
          <w:tcPr>
            <w:tcW w:w="953" w:type="pct"/>
            <w:shd w:val="clear" w:color="auto" w:fill="auto"/>
          </w:tcPr>
          <w:p w:rsidR="00326149" w:rsidRPr="00BD4E14" w:rsidRDefault="00CC192A" w:rsidP="0053355A">
            <w:pPr>
              <w:pStyle w:val="BodyText"/>
              <w:rPr>
                <w:szCs w:val="21"/>
                <w:lang w:val="en-AU"/>
              </w:rPr>
            </w:pPr>
            <w:r>
              <w:rPr>
                <w:szCs w:val="21"/>
                <w:lang w:val="en-AU"/>
              </w:rPr>
              <w:t>Lead: Principal Sustainability Officer (E&amp;SL) in collaboration with Statutory Planning and Building Services.</w:t>
            </w:r>
          </w:p>
        </w:tc>
        <w:tc>
          <w:tcPr>
            <w:tcW w:w="841" w:type="pct"/>
          </w:tcPr>
          <w:p w:rsidR="00CC192A" w:rsidRDefault="00CC192A" w:rsidP="00CC192A">
            <w:pPr>
              <w:pStyle w:val="BodyText"/>
              <w:rPr>
                <w:szCs w:val="21"/>
                <w:lang w:val="en-AU"/>
              </w:rPr>
            </w:pPr>
            <w:r>
              <w:rPr>
                <w:szCs w:val="21"/>
                <w:lang w:val="en-AU"/>
              </w:rPr>
              <w:t>Objective 1: Minimise use of drinking water</w:t>
            </w:r>
          </w:p>
          <w:p w:rsidR="00326149" w:rsidRPr="00BD4E14" w:rsidRDefault="00CC192A" w:rsidP="0053355A">
            <w:pPr>
              <w:pStyle w:val="BodyText"/>
              <w:rPr>
                <w:szCs w:val="21"/>
                <w:lang w:val="en-AU"/>
              </w:rPr>
            </w:pPr>
            <w:r>
              <w:rPr>
                <w:szCs w:val="21"/>
                <w:lang w:val="en-AU"/>
              </w:rPr>
              <w:t>Objective 2: Increase local water harvesting and ‘fit for purpose’ re-use</w:t>
            </w:r>
          </w:p>
        </w:tc>
      </w:tr>
      <w:tr w:rsidR="00463186" w:rsidRPr="00BD4E14" w:rsidTr="00ED41A8">
        <w:trPr>
          <w:cantSplit/>
        </w:trPr>
        <w:tc>
          <w:tcPr>
            <w:tcW w:w="410" w:type="pct"/>
            <w:tcBorders>
              <w:bottom w:val="single" w:sz="4" w:space="0" w:color="auto"/>
            </w:tcBorders>
            <w:shd w:val="clear" w:color="auto" w:fill="auto"/>
          </w:tcPr>
          <w:p w:rsidR="00463186" w:rsidRDefault="001E386E" w:rsidP="00BC30A1">
            <w:pPr>
              <w:tabs>
                <w:tab w:val="left" w:pos="765"/>
              </w:tabs>
            </w:pPr>
            <w:r>
              <w:lastRenderedPageBreak/>
              <w:t>1</w:t>
            </w:r>
            <w:r w:rsidR="00BC30A1">
              <w:t>1</w:t>
            </w:r>
          </w:p>
        </w:tc>
        <w:tc>
          <w:tcPr>
            <w:tcW w:w="1635" w:type="pct"/>
            <w:shd w:val="clear" w:color="auto" w:fill="auto"/>
          </w:tcPr>
          <w:p w:rsidR="00463186" w:rsidRPr="00917410" w:rsidRDefault="00463186" w:rsidP="00463186">
            <w:pPr>
              <w:pStyle w:val="BodyText"/>
              <w:spacing w:after="0" w:line="240" w:lineRule="auto"/>
              <w:rPr>
                <w:rFonts w:cs="Arial"/>
                <w:b/>
                <w:sz w:val="24"/>
                <w:szCs w:val="21"/>
                <w:lang w:val="en-AU"/>
              </w:rPr>
            </w:pPr>
            <w:r w:rsidRPr="00917410">
              <w:rPr>
                <w:rFonts w:cs="Arial"/>
                <w:b/>
                <w:sz w:val="24"/>
                <w:szCs w:val="21"/>
                <w:lang w:val="en-AU"/>
              </w:rPr>
              <w:t xml:space="preserve">Investigate and </w:t>
            </w:r>
            <w:r w:rsidR="008B37E1" w:rsidRPr="00917410">
              <w:rPr>
                <w:rFonts w:cs="Arial"/>
                <w:b/>
                <w:sz w:val="24"/>
                <w:szCs w:val="21"/>
                <w:lang w:val="en-AU"/>
              </w:rPr>
              <w:t xml:space="preserve">pilot </w:t>
            </w:r>
            <w:r w:rsidRPr="00917410">
              <w:rPr>
                <w:rFonts w:cs="Arial"/>
                <w:b/>
                <w:sz w:val="24"/>
                <w:szCs w:val="21"/>
                <w:lang w:val="en-AU"/>
              </w:rPr>
              <w:t xml:space="preserve">(if feasible) emerging options to reduce </w:t>
            </w:r>
            <w:r w:rsidR="00BC30A1" w:rsidRPr="00917410">
              <w:rPr>
                <w:rFonts w:cs="Arial"/>
                <w:b/>
                <w:sz w:val="24"/>
                <w:szCs w:val="21"/>
                <w:lang w:val="en-AU"/>
              </w:rPr>
              <w:t xml:space="preserve">gross </w:t>
            </w:r>
            <w:r w:rsidRPr="00917410">
              <w:rPr>
                <w:rFonts w:cs="Arial"/>
                <w:b/>
                <w:sz w:val="24"/>
                <w:szCs w:val="21"/>
                <w:lang w:val="en-AU"/>
              </w:rPr>
              <w:t xml:space="preserve">pollutants entering </w:t>
            </w:r>
            <w:r w:rsidR="00917410" w:rsidRPr="00917410">
              <w:rPr>
                <w:rFonts w:cs="Arial"/>
                <w:b/>
                <w:sz w:val="24"/>
                <w:szCs w:val="21"/>
                <w:lang w:val="en-AU"/>
              </w:rPr>
              <w:t>drainage</w:t>
            </w:r>
            <w:r w:rsidRPr="00917410">
              <w:rPr>
                <w:rFonts w:cs="Arial"/>
                <w:b/>
                <w:sz w:val="24"/>
                <w:szCs w:val="21"/>
                <w:lang w:val="en-AU"/>
              </w:rPr>
              <w:t xml:space="preserve"> </w:t>
            </w:r>
          </w:p>
          <w:p w:rsidR="00463186" w:rsidRPr="00917410" w:rsidRDefault="00463186" w:rsidP="00463186">
            <w:pPr>
              <w:pStyle w:val="BodyText"/>
              <w:spacing w:before="120"/>
              <w:rPr>
                <w:rFonts w:cs="Arial"/>
                <w:szCs w:val="21"/>
                <w:lang w:val="en-AU"/>
              </w:rPr>
            </w:pPr>
            <w:r w:rsidRPr="00917410">
              <w:rPr>
                <w:rFonts w:cs="Arial"/>
                <w:szCs w:val="21"/>
                <w:lang w:val="en-AU"/>
              </w:rPr>
              <w:t>Investigate the feasibility of piloting patented ‘Stop Ocean Pollution’ curb filter</w:t>
            </w:r>
            <w:r w:rsidR="008B37E1" w:rsidRPr="00917410">
              <w:rPr>
                <w:rFonts w:cs="Arial"/>
                <w:szCs w:val="21"/>
                <w:lang w:val="en-AU"/>
              </w:rPr>
              <w:t>s</w:t>
            </w:r>
            <w:r w:rsidRPr="00917410">
              <w:rPr>
                <w:rFonts w:cs="Arial"/>
                <w:szCs w:val="21"/>
                <w:lang w:val="en-AU"/>
              </w:rPr>
              <w:t xml:space="preserve"> </w:t>
            </w:r>
            <w:r w:rsidR="00917410" w:rsidRPr="00917410">
              <w:rPr>
                <w:rFonts w:cs="Arial"/>
                <w:szCs w:val="21"/>
                <w:lang w:val="en-AU"/>
              </w:rPr>
              <w:t>(</w:t>
            </w:r>
            <w:r w:rsidR="00A36036" w:rsidRPr="00917410">
              <w:rPr>
                <w:rFonts w:cs="Arial"/>
                <w:szCs w:val="21"/>
                <w:lang w:val="en-AU"/>
              </w:rPr>
              <w:t>or similar treatments</w:t>
            </w:r>
            <w:r w:rsidR="00917410" w:rsidRPr="00917410">
              <w:rPr>
                <w:rFonts w:cs="Arial"/>
                <w:szCs w:val="21"/>
                <w:lang w:val="en-AU"/>
              </w:rPr>
              <w:t>)</w:t>
            </w:r>
            <w:r w:rsidR="00A36036" w:rsidRPr="00917410">
              <w:rPr>
                <w:rFonts w:cs="Arial"/>
                <w:szCs w:val="21"/>
                <w:lang w:val="en-AU"/>
              </w:rPr>
              <w:t xml:space="preserve"> </w:t>
            </w:r>
            <w:r w:rsidRPr="00917410">
              <w:rPr>
                <w:rFonts w:cs="Arial"/>
                <w:szCs w:val="21"/>
                <w:lang w:val="en-AU"/>
              </w:rPr>
              <w:t xml:space="preserve">in one or more Boroondara shopping strips. </w:t>
            </w:r>
            <w:r w:rsidR="00495D45" w:rsidRPr="00917410">
              <w:rPr>
                <w:rFonts w:cs="Arial"/>
                <w:szCs w:val="21"/>
                <w:lang w:val="en-AU"/>
              </w:rPr>
              <w:t>C</w:t>
            </w:r>
            <w:r w:rsidR="00681492" w:rsidRPr="00917410">
              <w:rPr>
                <w:rFonts w:cs="Arial"/>
                <w:szCs w:val="21"/>
                <w:lang w:val="en-AU"/>
              </w:rPr>
              <w:t>o-</w:t>
            </w:r>
            <w:r w:rsidRPr="00917410">
              <w:rPr>
                <w:rFonts w:cs="Arial"/>
                <w:szCs w:val="21"/>
                <w:lang w:val="en-AU"/>
              </w:rPr>
              <w:t>benefits</w:t>
            </w:r>
            <w:r w:rsidR="00681492" w:rsidRPr="00917410">
              <w:rPr>
                <w:rFonts w:cs="Arial"/>
                <w:szCs w:val="21"/>
                <w:lang w:val="en-AU"/>
              </w:rPr>
              <w:t xml:space="preserve"> to be confirmed</w:t>
            </w:r>
            <w:r w:rsidR="001E386E" w:rsidRPr="00917410">
              <w:rPr>
                <w:rFonts w:cs="Arial"/>
                <w:szCs w:val="21"/>
                <w:lang w:val="en-AU"/>
              </w:rPr>
              <w:t xml:space="preserve"> include</w:t>
            </w:r>
            <w:r w:rsidRPr="00917410">
              <w:rPr>
                <w:rFonts w:cs="Arial"/>
                <w:szCs w:val="21"/>
                <w:lang w:val="en-AU"/>
              </w:rPr>
              <w:t>:</w:t>
            </w:r>
          </w:p>
          <w:p w:rsidR="00463186" w:rsidRPr="00917410" w:rsidRDefault="00463186" w:rsidP="00495D45">
            <w:pPr>
              <w:pStyle w:val="BodyText"/>
              <w:numPr>
                <w:ilvl w:val="0"/>
                <w:numId w:val="30"/>
              </w:numPr>
              <w:spacing w:after="0"/>
              <w:rPr>
                <w:rFonts w:cs="Arial"/>
                <w:sz w:val="24"/>
                <w:szCs w:val="21"/>
                <w:lang w:val="en-AU"/>
              </w:rPr>
            </w:pPr>
            <w:r w:rsidRPr="00917410">
              <w:rPr>
                <w:rFonts w:cs="Arial"/>
                <w:szCs w:val="21"/>
                <w:lang w:val="en-AU"/>
              </w:rPr>
              <w:t>Reduce</w:t>
            </w:r>
            <w:r w:rsidR="00681492" w:rsidRPr="00917410">
              <w:rPr>
                <w:rFonts w:cs="Arial"/>
                <w:szCs w:val="21"/>
                <w:lang w:val="en-AU"/>
              </w:rPr>
              <w:t>d blockage of pits</w:t>
            </w:r>
            <w:r w:rsidRPr="00917410">
              <w:rPr>
                <w:rFonts w:cs="Arial"/>
                <w:szCs w:val="21"/>
                <w:lang w:val="en-AU"/>
              </w:rPr>
              <w:t xml:space="preserve"> / pipes</w:t>
            </w:r>
            <w:r w:rsidR="00681492" w:rsidRPr="00917410">
              <w:rPr>
                <w:rFonts w:cs="Arial"/>
                <w:szCs w:val="21"/>
                <w:lang w:val="en-AU"/>
              </w:rPr>
              <w:t xml:space="preserve"> </w:t>
            </w:r>
          </w:p>
          <w:p w:rsidR="00463186" w:rsidRPr="00917410" w:rsidRDefault="00681492" w:rsidP="00495D45">
            <w:pPr>
              <w:pStyle w:val="BodyText"/>
              <w:numPr>
                <w:ilvl w:val="0"/>
                <w:numId w:val="30"/>
              </w:numPr>
              <w:spacing w:after="0"/>
              <w:rPr>
                <w:rFonts w:cs="Arial"/>
                <w:sz w:val="24"/>
                <w:szCs w:val="21"/>
                <w:lang w:val="en-AU"/>
              </w:rPr>
            </w:pPr>
            <w:r w:rsidRPr="00917410">
              <w:rPr>
                <w:rFonts w:cs="Arial"/>
                <w:szCs w:val="21"/>
                <w:lang w:val="en-AU"/>
              </w:rPr>
              <w:t>Reduced drainage maintenance costs</w:t>
            </w:r>
          </w:p>
        </w:tc>
        <w:tc>
          <w:tcPr>
            <w:tcW w:w="476" w:type="pct"/>
            <w:tcBorders>
              <w:bottom w:val="single" w:sz="4" w:space="0" w:color="auto"/>
            </w:tcBorders>
            <w:shd w:val="clear" w:color="auto" w:fill="auto"/>
          </w:tcPr>
          <w:p w:rsidR="00463186" w:rsidRPr="00917410" w:rsidRDefault="00917410" w:rsidP="00214C02">
            <w:pPr>
              <w:pStyle w:val="BodyText"/>
              <w:rPr>
                <w:szCs w:val="21"/>
                <w:lang w:val="en-AU"/>
              </w:rPr>
            </w:pPr>
            <w:r w:rsidRPr="00917410">
              <w:rPr>
                <w:szCs w:val="21"/>
                <w:lang w:val="en-AU"/>
              </w:rPr>
              <w:t>2017/18 -</w:t>
            </w:r>
            <w:r w:rsidR="00681492" w:rsidRPr="00917410">
              <w:rPr>
                <w:szCs w:val="21"/>
                <w:lang w:val="en-AU"/>
              </w:rPr>
              <w:t>investigate/plan</w:t>
            </w:r>
          </w:p>
          <w:p w:rsidR="00917410" w:rsidRPr="00917410" w:rsidRDefault="00917410" w:rsidP="001E386E">
            <w:pPr>
              <w:pStyle w:val="BodyText"/>
              <w:rPr>
                <w:szCs w:val="21"/>
                <w:lang w:val="en-AU"/>
              </w:rPr>
            </w:pPr>
          </w:p>
          <w:p w:rsidR="00681492" w:rsidRPr="00917410" w:rsidRDefault="00681492" w:rsidP="00917410">
            <w:pPr>
              <w:pStyle w:val="BodyText"/>
              <w:rPr>
                <w:szCs w:val="21"/>
                <w:lang w:val="en-AU"/>
              </w:rPr>
            </w:pPr>
            <w:r w:rsidRPr="00917410">
              <w:rPr>
                <w:szCs w:val="21"/>
                <w:lang w:val="en-AU"/>
              </w:rPr>
              <w:t>2</w:t>
            </w:r>
            <w:r w:rsidR="00917410" w:rsidRPr="00917410">
              <w:rPr>
                <w:szCs w:val="21"/>
                <w:lang w:val="en-AU"/>
              </w:rPr>
              <w:t>018/19 -</w:t>
            </w:r>
            <w:r w:rsidR="00917410" w:rsidRPr="00917410">
              <w:rPr>
                <w:szCs w:val="21"/>
                <w:lang w:val="en-AU"/>
              </w:rPr>
              <w:br/>
            </w:r>
            <w:r w:rsidRPr="00917410">
              <w:rPr>
                <w:szCs w:val="21"/>
                <w:lang w:val="en-AU"/>
              </w:rPr>
              <w:t xml:space="preserve">pilot </w:t>
            </w:r>
            <w:r w:rsidR="00917410" w:rsidRPr="00917410">
              <w:rPr>
                <w:szCs w:val="21"/>
                <w:lang w:val="en-AU"/>
              </w:rPr>
              <w:t>(</w:t>
            </w:r>
            <w:r w:rsidR="001E386E" w:rsidRPr="00917410">
              <w:rPr>
                <w:szCs w:val="21"/>
                <w:lang w:val="en-AU"/>
              </w:rPr>
              <w:t>pending business case</w:t>
            </w:r>
            <w:r w:rsidR="00917410" w:rsidRPr="00917410">
              <w:rPr>
                <w:szCs w:val="21"/>
                <w:lang w:val="en-AU"/>
              </w:rPr>
              <w:t>)</w:t>
            </w:r>
          </w:p>
        </w:tc>
        <w:tc>
          <w:tcPr>
            <w:tcW w:w="685" w:type="pct"/>
            <w:shd w:val="clear" w:color="auto" w:fill="auto"/>
          </w:tcPr>
          <w:p w:rsidR="00463186" w:rsidRPr="00917410" w:rsidRDefault="00681492" w:rsidP="0053355A">
            <w:pPr>
              <w:pStyle w:val="BodyText"/>
              <w:rPr>
                <w:szCs w:val="21"/>
                <w:lang w:val="en-AU"/>
              </w:rPr>
            </w:pPr>
            <w:r w:rsidRPr="00917410">
              <w:rPr>
                <w:szCs w:val="21"/>
                <w:lang w:val="en-AU"/>
              </w:rPr>
              <w:t>2017/18 Budget: within existing resources</w:t>
            </w:r>
          </w:p>
          <w:p w:rsidR="00681492" w:rsidRPr="00917410" w:rsidRDefault="00681492" w:rsidP="0053355A">
            <w:pPr>
              <w:pStyle w:val="BodyText"/>
              <w:rPr>
                <w:szCs w:val="21"/>
                <w:lang w:val="en-AU"/>
              </w:rPr>
            </w:pPr>
          </w:p>
          <w:p w:rsidR="00681492" w:rsidRPr="00917410" w:rsidRDefault="00681492" w:rsidP="00917410">
            <w:pPr>
              <w:pStyle w:val="BodyText"/>
              <w:rPr>
                <w:szCs w:val="21"/>
                <w:lang w:val="en-AU"/>
              </w:rPr>
            </w:pPr>
            <w:r w:rsidRPr="00917410">
              <w:rPr>
                <w:szCs w:val="21"/>
                <w:lang w:val="en-AU"/>
              </w:rPr>
              <w:t>2018/19: TBC</w:t>
            </w:r>
            <w:r w:rsidR="00917410" w:rsidRPr="00917410">
              <w:rPr>
                <w:szCs w:val="21"/>
                <w:lang w:val="en-AU"/>
              </w:rPr>
              <w:t xml:space="preserve"> via investigation</w:t>
            </w:r>
            <w:r w:rsidRPr="00917410">
              <w:rPr>
                <w:szCs w:val="21"/>
                <w:lang w:val="en-AU"/>
              </w:rPr>
              <w:t>, will seek grant co-funding for pilot</w:t>
            </w:r>
          </w:p>
        </w:tc>
        <w:tc>
          <w:tcPr>
            <w:tcW w:w="953" w:type="pct"/>
            <w:shd w:val="clear" w:color="auto" w:fill="auto"/>
          </w:tcPr>
          <w:p w:rsidR="00463186" w:rsidRPr="00917410" w:rsidRDefault="00681492" w:rsidP="0053355A">
            <w:pPr>
              <w:pStyle w:val="BodyText"/>
              <w:rPr>
                <w:szCs w:val="21"/>
                <w:lang w:val="en-AU"/>
              </w:rPr>
            </w:pPr>
            <w:r w:rsidRPr="00917410">
              <w:rPr>
                <w:szCs w:val="21"/>
                <w:lang w:val="en-AU"/>
              </w:rPr>
              <w:t>Lead: Principal Sustainability Officer (E&amp;SL) in collaboration Coordinator Cleansing and Drainage (P&amp;I)</w:t>
            </w:r>
            <w:r w:rsidR="00BC30A1" w:rsidRPr="00917410">
              <w:rPr>
                <w:szCs w:val="21"/>
                <w:lang w:val="en-AU"/>
              </w:rPr>
              <w:t xml:space="preserve"> and P&amp;S</w:t>
            </w:r>
          </w:p>
        </w:tc>
        <w:tc>
          <w:tcPr>
            <w:tcW w:w="841" w:type="pct"/>
          </w:tcPr>
          <w:p w:rsidR="001E386E" w:rsidRPr="00917410" w:rsidRDefault="001E386E" w:rsidP="001E386E">
            <w:pPr>
              <w:pStyle w:val="BodyText"/>
              <w:rPr>
                <w:szCs w:val="21"/>
                <w:lang w:val="en-AU"/>
              </w:rPr>
            </w:pPr>
            <w:r w:rsidRPr="00917410">
              <w:rPr>
                <w:szCs w:val="21"/>
                <w:lang w:val="en-AU"/>
              </w:rPr>
              <w:t>Objective 3: Remove pollutants contaminating stormwater before it enters our waterways</w:t>
            </w:r>
          </w:p>
          <w:p w:rsidR="00463186" w:rsidRPr="00917410" w:rsidRDefault="00463186" w:rsidP="00CC192A">
            <w:pPr>
              <w:pStyle w:val="BodyText"/>
              <w:rPr>
                <w:szCs w:val="21"/>
                <w:lang w:val="en-AU"/>
              </w:rPr>
            </w:pPr>
          </w:p>
        </w:tc>
      </w:tr>
      <w:tr w:rsidR="00326149" w:rsidRPr="00BD4E14" w:rsidTr="00ED41A8">
        <w:trPr>
          <w:cantSplit/>
        </w:trPr>
        <w:tc>
          <w:tcPr>
            <w:tcW w:w="4159" w:type="pct"/>
            <w:gridSpan w:val="5"/>
            <w:shd w:val="pct25" w:color="auto" w:fill="auto"/>
          </w:tcPr>
          <w:p w:rsidR="00326149" w:rsidRPr="00BD4E14" w:rsidRDefault="007F5C57" w:rsidP="0053355A">
            <w:pPr>
              <w:pStyle w:val="BodyText"/>
              <w:rPr>
                <w:rFonts w:cs="Arial"/>
                <w:b/>
                <w:szCs w:val="21"/>
                <w:lang w:val="en-AU"/>
              </w:rPr>
            </w:pPr>
            <w:r>
              <w:br w:type="page"/>
            </w:r>
            <w:r w:rsidR="00214C02">
              <w:rPr>
                <w:rFonts w:cs="Arial"/>
                <w:b/>
                <w:sz w:val="24"/>
              </w:rPr>
              <w:t>Council b</w:t>
            </w:r>
            <w:r w:rsidR="00326149" w:rsidRPr="00BD4E14">
              <w:rPr>
                <w:rFonts w:cs="Arial"/>
                <w:b/>
                <w:sz w:val="24"/>
              </w:rPr>
              <w:t>uildings</w:t>
            </w:r>
          </w:p>
        </w:tc>
        <w:tc>
          <w:tcPr>
            <w:tcW w:w="841" w:type="pct"/>
            <w:shd w:val="pct25" w:color="auto" w:fill="auto"/>
          </w:tcPr>
          <w:p w:rsidR="00326149" w:rsidRPr="00BD4E14" w:rsidRDefault="00326149" w:rsidP="0053355A">
            <w:pPr>
              <w:pStyle w:val="BodyText"/>
              <w:rPr>
                <w:rFonts w:cs="Arial"/>
                <w:b/>
                <w:sz w:val="24"/>
              </w:rPr>
            </w:pPr>
          </w:p>
        </w:tc>
      </w:tr>
      <w:tr w:rsidR="006C4B48" w:rsidRPr="00BD4E14" w:rsidTr="00ED41A8">
        <w:trPr>
          <w:cantSplit/>
        </w:trPr>
        <w:tc>
          <w:tcPr>
            <w:tcW w:w="410" w:type="pct"/>
            <w:tcBorders>
              <w:bottom w:val="single" w:sz="4" w:space="0" w:color="auto"/>
            </w:tcBorders>
            <w:shd w:val="clear" w:color="auto" w:fill="auto"/>
          </w:tcPr>
          <w:p w:rsidR="00326149" w:rsidRPr="00BD4E14" w:rsidRDefault="00326149" w:rsidP="0053355A">
            <w:pPr>
              <w:pStyle w:val="BodyText"/>
              <w:rPr>
                <w:b/>
                <w:szCs w:val="21"/>
                <w:lang w:val="en-AU"/>
              </w:rPr>
            </w:pPr>
            <w:r w:rsidRPr="00BD4E14">
              <w:rPr>
                <w:b/>
                <w:szCs w:val="21"/>
                <w:lang w:val="en-AU"/>
              </w:rPr>
              <w:t>Action #</w:t>
            </w:r>
          </w:p>
        </w:tc>
        <w:tc>
          <w:tcPr>
            <w:tcW w:w="1635" w:type="pct"/>
            <w:tcBorders>
              <w:bottom w:val="single" w:sz="4" w:space="0" w:color="auto"/>
            </w:tcBorders>
            <w:shd w:val="clear" w:color="auto" w:fill="auto"/>
          </w:tcPr>
          <w:p w:rsidR="00326149" w:rsidRPr="00BD4E14" w:rsidRDefault="00326149" w:rsidP="0053355A">
            <w:pPr>
              <w:pStyle w:val="BodyText"/>
              <w:rPr>
                <w:rFonts w:cs="Arial"/>
                <w:b/>
                <w:szCs w:val="21"/>
                <w:lang w:val="en-AU"/>
              </w:rPr>
            </w:pPr>
            <w:r w:rsidRPr="00BD4E14">
              <w:rPr>
                <w:rFonts w:cs="Arial"/>
                <w:b/>
                <w:szCs w:val="21"/>
                <w:lang w:val="en-AU"/>
              </w:rPr>
              <w:t>Action</w:t>
            </w:r>
          </w:p>
        </w:tc>
        <w:tc>
          <w:tcPr>
            <w:tcW w:w="476" w:type="pct"/>
            <w:tcBorders>
              <w:bottom w:val="single" w:sz="4" w:space="0" w:color="auto"/>
            </w:tcBorders>
            <w:shd w:val="clear" w:color="auto" w:fill="auto"/>
          </w:tcPr>
          <w:p w:rsidR="00326149" w:rsidRPr="00BD4E14" w:rsidRDefault="007F5C57" w:rsidP="0053355A">
            <w:pPr>
              <w:pStyle w:val="BodyText"/>
              <w:rPr>
                <w:b/>
                <w:szCs w:val="21"/>
                <w:lang w:val="en-AU"/>
              </w:rPr>
            </w:pPr>
            <w:r>
              <w:rPr>
                <w:b/>
                <w:szCs w:val="21"/>
                <w:lang w:val="en-AU"/>
              </w:rPr>
              <w:t>When</w:t>
            </w:r>
            <w:r w:rsidR="00326149" w:rsidRPr="00BD4E14">
              <w:rPr>
                <w:b/>
                <w:szCs w:val="21"/>
                <w:lang w:val="en-AU"/>
              </w:rPr>
              <w:t xml:space="preserve"> </w:t>
            </w:r>
          </w:p>
        </w:tc>
        <w:tc>
          <w:tcPr>
            <w:tcW w:w="685" w:type="pct"/>
            <w:shd w:val="clear" w:color="auto" w:fill="auto"/>
          </w:tcPr>
          <w:p w:rsidR="00326149" w:rsidRPr="00BD4E14" w:rsidRDefault="00326149" w:rsidP="007F5C57">
            <w:pPr>
              <w:pStyle w:val="BodyText"/>
              <w:rPr>
                <w:b/>
                <w:szCs w:val="21"/>
                <w:lang w:val="en-AU"/>
              </w:rPr>
            </w:pPr>
            <w:r w:rsidRPr="00BD4E14">
              <w:rPr>
                <w:b/>
                <w:szCs w:val="21"/>
                <w:lang w:val="en-AU"/>
              </w:rPr>
              <w:t>Resource</w:t>
            </w:r>
            <w:r w:rsidR="007F5C57">
              <w:rPr>
                <w:b/>
                <w:szCs w:val="21"/>
                <w:lang w:val="en-AU"/>
              </w:rPr>
              <w:t>s</w:t>
            </w:r>
          </w:p>
        </w:tc>
        <w:tc>
          <w:tcPr>
            <w:tcW w:w="953" w:type="pct"/>
            <w:shd w:val="clear" w:color="auto" w:fill="auto"/>
          </w:tcPr>
          <w:p w:rsidR="00326149" w:rsidRPr="00BD4E14" w:rsidRDefault="007F5C57" w:rsidP="007F5C57">
            <w:pPr>
              <w:pStyle w:val="BodyText"/>
              <w:rPr>
                <w:b/>
                <w:szCs w:val="21"/>
                <w:lang w:val="en-AU"/>
              </w:rPr>
            </w:pPr>
            <w:r>
              <w:rPr>
                <w:b/>
                <w:szCs w:val="21"/>
                <w:lang w:val="en-AU"/>
              </w:rPr>
              <w:t>Responsibility</w:t>
            </w:r>
          </w:p>
        </w:tc>
        <w:tc>
          <w:tcPr>
            <w:tcW w:w="841" w:type="pct"/>
          </w:tcPr>
          <w:p w:rsidR="00326149" w:rsidRPr="00BD4E14" w:rsidRDefault="007F5C57" w:rsidP="0053355A">
            <w:pPr>
              <w:pStyle w:val="BodyText"/>
              <w:rPr>
                <w:b/>
                <w:szCs w:val="21"/>
                <w:lang w:val="en-AU"/>
              </w:rPr>
            </w:pPr>
            <w:r>
              <w:rPr>
                <w:b/>
                <w:szCs w:val="21"/>
                <w:lang w:val="en-AU"/>
              </w:rPr>
              <w:t>Related IWMS Objectives</w:t>
            </w:r>
          </w:p>
        </w:tc>
      </w:tr>
      <w:tr w:rsidR="006C4B48" w:rsidRPr="00BD4E14" w:rsidTr="00ED41A8">
        <w:trPr>
          <w:cantSplit/>
          <w:trHeight w:val="2510"/>
        </w:trPr>
        <w:tc>
          <w:tcPr>
            <w:tcW w:w="410" w:type="pct"/>
            <w:shd w:val="clear" w:color="auto" w:fill="auto"/>
          </w:tcPr>
          <w:p w:rsidR="00326149" w:rsidRPr="00BD4E14" w:rsidRDefault="00495D45" w:rsidP="0053355A">
            <w:pPr>
              <w:pStyle w:val="BodyText"/>
              <w:rPr>
                <w:szCs w:val="21"/>
                <w:lang w:val="en-AU"/>
              </w:rPr>
            </w:pPr>
            <w:r>
              <w:rPr>
                <w:szCs w:val="21"/>
                <w:lang w:val="en-AU"/>
              </w:rPr>
              <w:t>1</w:t>
            </w:r>
            <w:r w:rsidR="00917410">
              <w:rPr>
                <w:szCs w:val="21"/>
                <w:lang w:val="en-AU"/>
              </w:rPr>
              <w:t>2</w:t>
            </w:r>
          </w:p>
        </w:tc>
        <w:tc>
          <w:tcPr>
            <w:tcW w:w="1635" w:type="pct"/>
            <w:shd w:val="clear" w:color="auto" w:fill="auto"/>
          </w:tcPr>
          <w:p w:rsidR="00326149" w:rsidRPr="00917410" w:rsidRDefault="007F5C57" w:rsidP="00865F06">
            <w:pPr>
              <w:pStyle w:val="BodyText"/>
              <w:spacing w:after="0" w:line="240" w:lineRule="auto"/>
              <w:rPr>
                <w:rFonts w:cs="Arial"/>
                <w:b/>
                <w:sz w:val="24"/>
                <w:szCs w:val="21"/>
                <w:lang w:val="en-AU"/>
              </w:rPr>
            </w:pPr>
            <w:r w:rsidRPr="00917410">
              <w:rPr>
                <w:rFonts w:cs="Arial"/>
                <w:b/>
                <w:sz w:val="24"/>
                <w:szCs w:val="21"/>
                <w:lang w:val="en-AU"/>
              </w:rPr>
              <w:t xml:space="preserve">IWMS </w:t>
            </w:r>
            <w:r w:rsidR="00326149" w:rsidRPr="00917410">
              <w:rPr>
                <w:rFonts w:cs="Arial"/>
                <w:b/>
                <w:sz w:val="24"/>
                <w:szCs w:val="21"/>
                <w:lang w:val="en-AU"/>
              </w:rPr>
              <w:t>Facility Retrofit Program - planning and implementation</w:t>
            </w:r>
          </w:p>
          <w:p w:rsidR="00865F06" w:rsidRPr="00917410" w:rsidRDefault="00326149" w:rsidP="00682081">
            <w:pPr>
              <w:pStyle w:val="BodyText"/>
              <w:spacing w:before="120"/>
              <w:rPr>
                <w:rFonts w:cs="Arial"/>
                <w:szCs w:val="21"/>
                <w:lang w:val="en-AU"/>
              </w:rPr>
            </w:pPr>
            <w:r w:rsidRPr="00917410">
              <w:rPr>
                <w:rFonts w:cs="Arial"/>
                <w:szCs w:val="21"/>
                <w:lang w:val="en-AU"/>
              </w:rPr>
              <w:t xml:space="preserve">The </w:t>
            </w:r>
            <w:r w:rsidR="007F5C57" w:rsidRPr="00917410">
              <w:rPr>
                <w:rFonts w:cs="Arial"/>
                <w:szCs w:val="21"/>
                <w:lang w:val="en-AU"/>
              </w:rPr>
              <w:t>p</w:t>
            </w:r>
            <w:r w:rsidRPr="00917410">
              <w:rPr>
                <w:rFonts w:cs="Arial"/>
                <w:szCs w:val="21"/>
                <w:lang w:val="en-AU"/>
              </w:rPr>
              <w:t xml:space="preserve">rogram identifies and implements highest impact for lowest cost actions in facilities </w:t>
            </w:r>
            <w:r w:rsidR="007F5C57" w:rsidRPr="00917410">
              <w:rPr>
                <w:rFonts w:cs="Arial"/>
                <w:szCs w:val="21"/>
                <w:lang w:val="en-AU"/>
              </w:rPr>
              <w:t xml:space="preserve">or plant </w:t>
            </w:r>
            <w:r w:rsidRPr="00917410">
              <w:rPr>
                <w:rFonts w:cs="Arial"/>
                <w:szCs w:val="21"/>
                <w:lang w:val="en-AU"/>
              </w:rPr>
              <w:t xml:space="preserve">that are not scheduled for renewal in </w:t>
            </w:r>
            <w:r w:rsidR="007F5C57" w:rsidRPr="00917410">
              <w:rPr>
                <w:rFonts w:cs="Arial"/>
                <w:szCs w:val="21"/>
                <w:lang w:val="en-AU"/>
              </w:rPr>
              <w:t xml:space="preserve">the </w:t>
            </w:r>
            <w:r w:rsidRPr="00917410">
              <w:rPr>
                <w:rFonts w:cs="Arial"/>
                <w:szCs w:val="21"/>
                <w:lang w:val="en-AU"/>
              </w:rPr>
              <w:t xml:space="preserve">medium-term. </w:t>
            </w:r>
          </w:p>
          <w:p w:rsidR="00326149" w:rsidRPr="00917410" w:rsidRDefault="00326149" w:rsidP="00682081">
            <w:pPr>
              <w:pStyle w:val="BodyText"/>
              <w:spacing w:before="120"/>
              <w:rPr>
                <w:rFonts w:cs="Arial"/>
                <w:szCs w:val="21"/>
                <w:lang w:val="en-AU"/>
              </w:rPr>
            </w:pPr>
            <w:r w:rsidRPr="00917410">
              <w:rPr>
                <w:rFonts w:cs="Arial"/>
                <w:szCs w:val="21"/>
                <w:lang w:val="en-AU"/>
              </w:rPr>
              <w:t>Example actions include retrofit of water efficient fixtures, fittings</w:t>
            </w:r>
            <w:r w:rsidR="007F5C57" w:rsidRPr="00917410">
              <w:rPr>
                <w:rFonts w:cs="Arial"/>
                <w:szCs w:val="21"/>
                <w:lang w:val="en-AU"/>
              </w:rPr>
              <w:t xml:space="preserve"> and</w:t>
            </w:r>
            <w:r w:rsidRPr="00917410">
              <w:rPr>
                <w:rFonts w:cs="Arial"/>
                <w:szCs w:val="21"/>
                <w:lang w:val="en-AU"/>
              </w:rPr>
              <w:t xml:space="preserve"> appliances, building plant, rain tanks.</w:t>
            </w:r>
          </w:p>
        </w:tc>
        <w:tc>
          <w:tcPr>
            <w:tcW w:w="476" w:type="pct"/>
            <w:shd w:val="clear" w:color="auto" w:fill="auto"/>
          </w:tcPr>
          <w:p w:rsidR="00326149" w:rsidRPr="00917410" w:rsidRDefault="00326149" w:rsidP="0053355A">
            <w:pPr>
              <w:pStyle w:val="BodyText"/>
              <w:rPr>
                <w:szCs w:val="21"/>
                <w:lang w:val="en-AU"/>
              </w:rPr>
            </w:pPr>
            <w:r w:rsidRPr="00917410">
              <w:rPr>
                <w:szCs w:val="21"/>
                <w:lang w:val="en-AU"/>
              </w:rPr>
              <w:t>2016/17 - 2018/19</w:t>
            </w:r>
          </w:p>
        </w:tc>
        <w:tc>
          <w:tcPr>
            <w:tcW w:w="685" w:type="pct"/>
            <w:shd w:val="clear" w:color="auto" w:fill="auto"/>
          </w:tcPr>
          <w:p w:rsidR="00326149" w:rsidRPr="00917410" w:rsidRDefault="00326149" w:rsidP="0053355A">
            <w:pPr>
              <w:pStyle w:val="BodyText"/>
              <w:rPr>
                <w:szCs w:val="21"/>
                <w:lang w:val="en-AU"/>
              </w:rPr>
            </w:pPr>
            <w:r w:rsidRPr="00917410">
              <w:rPr>
                <w:szCs w:val="21"/>
                <w:lang w:val="en-AU"/>
              </w:rPr>
              <w:t>$50,000</w:t>
            </w:r>
            <w:r w:rsidR="00627980" w:rsidRPr="00917410">
              <w:rPr>
                <w:szCs w:val="21"/>
                <w:lang w:val="en-AU"/>
              </w:rPr>
              <w:t xml:space="preserve"> </w:t>
            </w:r>
            <w:r w:rsidR="00917410" w:rsidRPr="00917410">
              <w:rPr>
                <w:szCs w:val="21"/>
                <w:lang w:val="en-AU"/>
              </w:rPr>
              <w:t>/ pa</w:t>
            </w:r>
            <w:r w:rsidRPr="00917410">
              <w:rPr>
                <w:szCs w:val="21"/>
                <w:lang w:val="en-AU"/>
              </w:rPr>
              <w:t xml:space="preserve"> </w:t>
            </w:r>
          </w:p>
          <w:p w:rsidR="00326149" w:rsidRPr="00917410" w:rsidRDefault="00326149" w:rsidP="00627980">
            <w:pPr>
              <w:pStyle w:val="BodyText"/>
              <w:rPr>
                <w:szCs w:val="21"/>
                <w:lang w:val="en-AU"/>
              </w:rPr>
            </w:pPr>
          </w:p>
        </w:tc>
        <w:tc>
          <w:tcPr>
            <w:tcW w:w="953" w:type="pct"/>
            <w:shd w:val="clear" w:color="auto" w:fill="auto"/>
          </w:tcPr>
          <w:p w:rsidR="00326149" w:rsidRPr="00917410" w:rsidRDefault="00326149" w:rsidP="00495D45">
            <w:pPr>
              <w:pStyle w:val="BodyText"/>
              <w:rPr>
                <w:szCs w:val="21"/>
                <w:lang w:val="en-AU"/>
              </w:rPr>
            </w:pPr>
            <w:r w:rsidRPr="00917410">
              <w:rPr>
                <w:szCs w:val="21"/>
                <w:lang w:val="en-AU"/>
              </w:rPr>
              <w:t>Lead: Principal Sustainability Officer (E&amp;SL)  in collaboration with FY&amp;R and P&amp;S</w:t>
            </w:r>
            <w:r w:rsidR="00495D45" w:rsidRPr="00917410">
              <w:rPr>
                <w:szCs w:val="21"/>
                <w:lang w:val="en-AU"/>
              </w:rPr>
              <w:t>, P&amp;I</w:t>
            </w:r>
          </w:p>
        </w:tc>
        <w:tc>
          <w:tcPr>
            <w:tcW w:w="841" w:type="pct"/>
          </w:tcPr>
          <w:p w:rsidR="007F5C57" w:rsidRPr="00917410" w:rsidRDefault="007F5C57" w:rsidP="007F5C57">
            <w:pPr>
              <w:pStyle w:val="BodyText"/>
              <w:rPr>
                <w:szCs w:val="21"/>
                <w:lang w:val="en-AU"/>
              </w:rPr>
            </w:pPr>
            <w:r w:rsidRPr="00917410">
              <w:rPr>
                <w:szCs w:val="21"/>
                <w:lang w:val="en-AU"/>
              </w:rPr>
              <w:t>Objective 1: Minimise use of drinking water</w:t>
            </w:r>
          </w:p>
          <w:p w:rsidR="007F5C57" w:rsidRPr="00917410" w:rsidRDefault="007F5C57" w:rsidP="007F5C57">
            <w:pPr>
              <w:pStyle w:val="BodyText"/>
              <w:rPr>
                <w:szCs w:val="21"/>
                <w:lang w:val="en-AU"/>
              </w:rPr>
            </w:pPr>
            <w:r w:rsidRPr="00917410">
              <w:rPr>
                <w:szCs w:val="21"/>
                <w:lang w:val="en-AU"/>
              </w:rPr>
              <w:t>Strategy 1.1: Progressively improve water efficiency of Council buildings</w:t>
            </w:r>
          </w:p>
          <w:p w:rsidR="00326149" w:rsidRPr="00917410" w:rsidRDefault="007F5C57" w:rsidP="007F5C57">
            <w:pPr>
              <w:pStyle w:val="BodyText"/>
              <w:rPr>
                <w:szCs w:val="21"/>
                <w:lang w:val="en-AU"/>
              </w:rPr>
            </w:pPr>
            <w:r w:rsidRPr="00917410">
              <w:rPr>
                <w:szCs w:val="21"/>
                <w:lang w:val="en-AU"/>
              </w:rPr>
              <w:t>Objective 2: Increase local water harvesting and ‘fit for purpose’ re-use</w:t>
            </w:r>
          </w:p>
        </w:tc>
      </w:tr>
    </w:tbl>
    <w:p w:rsidR="00917410" w:rsidRDefault="00917410">
      <w:r>
        <w:br w:type="page"/>
      </w:r>
    </w:p>
    <w:tbl>
      <w:tblPr>
        <w:tblStyle w:val="TableGrid"/>
        <w:tblW w:w="4896" w:type="pct"/>
        <w:tblLayout w:type="fixed"/>
        <w:tblLook w:val="04A0" w:firstRow="1" w:lastRow="0" w:firstColumn="1" w:lastColumn="0" w:noHBand="0" w:noVBand="1"/>
      </w:tblPr>
      <w:tblGrid>
        <w:gridCol w:w="1101"/>
        <w:gridCol w:w="4390"/>
        <w:gridCol w:w="1278"/>
        <w:gridCol w:w="1839"/>
        <w:gridCol w:w="2559"/>
        <w:gridCol w:w="2258"/>
      </w:tblGrid>
      <w:tr w:rsidR="00326149" w:rsidRPr="00BD4E14" w:rsidTr="00ED41A8">
        <w:trPr>
          <w:cantSplit/>
          <w:trHeight w:val="353"/>
        </w:trPr>
        <w:tc>
          <w:tcPr>
            <w:tcW w:w="4159" w:type="pct"/>
            <w:gridSpan w:val="5"/>
            <w:tcBorders>
              <w:bottom w:val="single" w:sz="4" w:space="0" w:color="auto"/>
            </w:tcBorders>
            <w:shd w:val="pct25" w:color="auto" w:fill="auto"/>
          </w:tcPr>
          <w:p w:rsidR="00326149" w:rsidRPr="00BD4E14" w:rsidRDefault="00326149" w:rsidP="0053355A">
            <w:pPr>
              <w:pStyle w:val="BodyText"/>
              <w:rPr>
                <w:szCs w:val="21"/>
                <w:lang w:val="en-AU"/>
              </w:rPr>
            </w:pPr>
            <w:r w:rsidRPr="00BD4E14">
              <w:rPr>
                <w:rFonts w:cs="Arial"/>
                <w:b/>
                <w:sz w:val="24"/>
              </w:rPr>
              <w:lastRenderedPageBreak/>
              <w:t>Community Engagement</w:t>
            </w:r>
          </w:p>
        </w:tc>
        <w:tc>
          <w:tcPr>
            <w:tcW w:w="841" w:type="pct"/>
            <w:tcBorders>
              <w:bottom w:val="single" w:sz="4" w:space="0" w:color="auto"/>
            </w:tcBorders>
            <w:shd w:val="pct25" w:color="auto" w:fill="auto"/>
          </w:tcPr>
          <w:p w:rsidR="00326149" w:rsidRPr="00BD4E14" w:rsidRDefault="00326149" w:rsidP="0053355A">
            <w:pPr>
              <w:pStyle w:val="BodyText"/>
              <w:rPr>
                <w:rFonts w:cs="Arial"/>
                <w:b/>
                <w:sz w:val="24"/>
              </w:rPr>
            </w:pPr>
          </w:p>
        </w:tc>
      </w:tr>
      <w:tr w:rsidR="006C4B48" w:rsidRPr="00BD4E14" w:rsidTr="00ED41A8">
        <w:trPr>
          <w:cantSplit/>
          <w:trHeight w:val="321"/>
        </w:trPr>
        <w:tc>
          <w:tcPr>
            <w:tcW w:w="410" w:type="pct"/>
            <w:tcBorders>
              <w:bottom w:val="single" w:sz="4" w:space="0" w:color="auto"/>
            </w:tcBorders>
            <w:shd w:val="clear" w:color="auto" w:fill="auto"/>
          </w:tcPr>
          <w:p w:rsidR="00326149" w:rsidRPr="00BD4E14" w:rsidRDefault="00326149" w:rsidP="0053355A">
            <w:pPr>
              <w:pStyle w:val="BodyText"/>
              <w:rPr>
                <w:b/>
                <w:szCs w:val="21"/>
                <w:lang w:val="en-AU"/>
              </w:rPr>
            </w:pPr>
            <w:r w:rsidRPr="00BD4E14">
              <w:rPr>
                <w:b/>
                <w:szCs w:val="21"/>
                <w:lang w:val="en-AU"/>
              </w:rPr>
              <w:t>Action #</w:t>
            </w:r>
          </w:p>
        </w:tc>
        <w:tc>
          <w:tcPr>
            <w:tcW w:w="1635" w:type="pct"/>
            <w:tcBorders>
              <w:bottom w:val="single" w:sz="4" w:space="0" w:color="auto"/>
            </w:tcBorders>
            <w:shd w:val="clear" w:color="auto" w:fill="auto"/>
          </w:tcPr>
          <w:p w:rsidR="00326149" w:rsidRPr="00BD4E14" w:rsidRDefault="00326149" w:rsidP="0053355A">
            <w:pPr>
              <w:pStyle w:val="BodyText"/>
              <w:rPr>
                <w:rFonts w:cs="Arial"/>
                <w:b/>
                <w:szCs w:val="21"/>
                <w:lang w:val="en-AU"/>
              </w:rPr>
            </w:pPr>
            <w:r w:rsidRPr="00BD4E14">
              <w:rPr>
                <w:rFonts w:cs="Arial"/>
                <w:b/>
                <w:szCs w:val="21"/>
                <w:lang w:val="en-AU"/>
              </w:rPr>
              <w:t>Action</w:t>
            </w:r>
          </w:p>
        </w:tc>
        <w:tc>
          <w:tcPr>
            <w:tcW w:w="476" w:type="pct"/>
            <w:tcBorders>
              <w:bottom w:val="single" w:sz="4" w:space="0" w:color="auto"/>
            </w:tcBorders>
            <w:shd w:val="clear" w:color="auto" w:fill="auto"/>
          </w:tcPr>
          <w:p w:rsidR="00326149" w:rsidRPr="00BD4E14" w:rsidRDefault="00977AB8" w:rsidP="0053355A">
            <w:pPr>
              <w:pStyle w:val="BodyText"/>
              <w:rPr>
                <w:b/>
                <w:szCs w:val="21"/>
                <w:lang w:val="en-AU"/>
              </w:rPr>
            </w:pPr>
            <w:r>
              <w:rPr>
                <w:b/>
                <w:szCs w:val="21"/>
                <w:lang w:val="en-AU"/>
              </w:rPr>
              <w:t>When</w:t>
            </w:r>
          </w:p>
        </w:tc>
        <w:tc>
          <w:tcPr>
            <w:tcW w:w="685" w:type="pct"/>
            <w:tcBorders>
              <w:bottom w:val="single" w:sz="4" w:space="0" w:color="auto"/>
            </w:tcBorders>
            <w:shd w:val="clear" w:color="auto" w:fill="auto"/>
          </w:tcPr>
          <w:p w:rsidR="00326149" w:rsidRPr="00BD4E14" w:rsidRDefault="00977AB8" w:rsidP="00977AB8">
            <w:pPr>
              <w:pStyle w:val="BodyText"/>
              <w:rPr>
                <w:b/>
                <w:szCs w:val="21"/>
                <w:lang w:val="en-AU"/>
              </w:rPr>
            </w:pPr>
            <w:r>
              <w:rPr>
                <w:b/>
                <w:szCs w:val="21"/>
                <w:lang w:val="en-AU"/>
              </w:rPr>
              <w:t>Resources</w:t>
            </w:r>
          </w:p>
        </w:tc>
        <w:tc>
          <w:tcPr>
            <w:tcW w:w="953" w:type="pct"/>
            <w:tcBorders>
              <w:bottom w:val="single" w:sz="4" w:space="0" w:color="auto"/>
            </w:tcBorders>
            <w:shd w:val="clear" w:color="auto" w:fill="auto"/>
          </w:tcPr>
          <w:p w:rsidR="00326149" w:rsidRPr="00BD4E14" w:rsidRDefault="00326149" w:rsidP="00977AB8">
            <w:pPr>
              <w:pStyle w:val="BodyText"/>
              <w:rPr>
                <w:b/>
                <w:szCs w:val="21"/>
                <w:lang w:val="en-AU"/>
              </w:rPr>
            </w:pPr>
            <w:r w:rsidRPr="00BD4E14">
              <w:rPr>
                <w:b/>
                <w:szCs w:val="21"/>
                <w:lang w:val="en-AU"/>
              </w:rPr>
              <w:t>Responsib</w:t>
            </w:r>
            <w:r w:rsidR="00977AB8">
              <w:rPr>
                <w:b/>
                <w:szCs w:val="21"/>
                <w:lang w:val="en-AU"/>
              </w:rPr>
              <w:t>ility</w:t>
            </w:r>
          </w:p>
        </w:tc>
        <w:tc>
          <w:tcPr>
            <w:tcW w:w="841" w:type="pct"/>
            <w:tcBorders>
              <w:bottom w:val="single" w:sz="4" w:space="0" w:color="auto"/>
            </w:tcBorders>
          </w:tcPr>
          <w:p w:rsidR="00326149" w:rsidRPr="00BD4E14" w:rsidRDefault="00977AB8" w:rsidP="0053355A">
            <w:pPr>
              <w:pStyle w:val="BodyText"/>
              <w:rPr>
                <w:b/>
                <w:szCs w:val="21"/>
                <w:lang w:val="en-AU"/>
              </w:rPr>
            </w:pPr>
            <w:r>
              <w:rPr>
                <w:b/>
                <w:szCs w:val="21"/>
                <w:lang w:val="en-AU"/>
              </w:rPr>
              <w:t>Related IWMS Objectives</w:t>
            </w:r>
          </w:p>
        </w:tc>
      </w:tr>
      <w:tr w:rsidR="006C4B48" w:rsidRPr="00957ED9" w:rsidTr="00ED41A8">
        <w:trPr>
          <w:cantSplit/>
          <w:trHeight w:val="3702"/>
        </w:trPr>
        <w:tc>
          <w:tcPr>
            <w:tcW w:w="410" w:type="pct"/>
            <w:shd w:val="clear" w:color="auto" w:fill="auto"/>
          </w:tcPr>
          <w:p w:rsidR="00326149" w:rsidRPr="00BD4E14" w:rsidRDefault="00326149" w:rsidP="0053355A">
            <w:pPr>
              <w:pStyle w:val="BodyText"/>
              <w:rPr>
                <w:szCs w:val="21"/>
                <w:lang w:val="en-AU"/>
              </w:rPr>
            </w:pPr>
            <w:r w:rsidRPr="00BD4E14">
              <w:rPr>
                <w:szCs w:val="21"/>
                <w:lang w:val="en-AU"/>
              </w:rPr>
              <w:t>1</w:t>
            </w:r>
            <w:r w:rsidR="0005334C">
              <w:rPr>
                <w:szCs w:val="21"/>
                <w:lang w:val="en-AU"/>
              </w:rPr>
              <w:t>3</w:t>
            </w:r>
          </w:p>
        </w:tc>
        <w:tc>
          <w:tcPr>
            <w:tcW w:w="1635" w:type="pct"/>
            <w:shd w:val="clear" w:color="auto" w:fill="auto"/>
          </w:tcPr>
          <w:p w:rsidR="009D5EE1" w:rsidRPr="009D5EE1" w:rsidRDefault="00326149" w:rsidP="009D5EE1">
            <w:pPr>
              <w:pStyle w:val="BodyText"/>
              <w:spacing w:after="0" w:line="240" w:lineRule="auto"/>
              <w:rPr>
                <w:rFonts w:cs="Arial"/>
                <w:b/>
                <w:sz w:val="24"/>
                <w:szCs w:val="21"/>
                <w:lang w:val="en-AU"/>
              </w:rPr>
            </w:pPr>
            <w:r w:rsidRPr="00BD4E14">
              <w:rPr>
                <w:rFonts w:cs="Arial"/>
                <w:b/>
                <w:sz w:val="24"/>
                <w:szCs w:val="21"/>
                <w:lang w:val="en-AU"/>
              </w:rPr>
              <w:t xml:space="preserve">Develop and deliver community engagement resources and </w:t>
            </w:r>
            <w:r w:rsidRPr="009D5EE1">
              <w:rPr>
                <w:rFonts w:cs="Arial"/>
                <w:b/>
                <w:sz w:val="24"/>
                <w:szCs w:val="21"/>
                <w:lang w:val="en-AU"/>
              </w:rPr>
              <w:t xml:space="preserve">activities </w:t>
            </w:r>
          </w:p>
          <w:p w:rsidR="009D5EE1" w:rsidRDefault="009D5EE1" w:rsidP="002D25EB">
            <w:pPr>
              <w:pStyle w:val="BodyText"/>
              <w:spacing w:before="120"/>
              <w:rPr>
                <w:rFonts w:cs="Arial"/>
                <w:szCs w:val="21"/>
                <w:lang w:val="en-AU"/>
              </w:rPr>
            </w:pPr>
            <w:r>
              <w:rPr>
                <w:rFonts w:cs="Arial"/>
                <w:szCs w:val="21"/>
                <w:lang w:val="en-AU"/>
              </w:rPr>
              <w:t xml:space="preserve">Partner with key stakeholders such as Yarra Valley Water, Melbourne Water and Yarra </w:t>
            </w:r>
            <w:proofErr w:type="spellStart"/>
            <w:r>
              <w:rPr>
                <w:rFonts w:cs="Arial"/>
                <w:szCs w:val="21"/>
                <w:lang w:val="en-AU"/>
              </w:rPr>
              <w:t>Riverkeepers</w:t>
            </w:r>
            <w:proofErr w:type="spellEnd"/>
            <w:r>
              <w:rPr>
                <w:rFonts w:cs="Arial"/>
                <w:szCs w:val="21"/>
                <w:lang w:val="en-AU"/>
              </w:rPr>
              <w:t xml:space="preserve"> in activities that engage local residents and businesses </w:t>
            </w:r>
            <w:r w:rsidR="002D25EB">
              <w:rPr>
                <w:rFonts w:cs="Arial"/>
                <w:szCs w:val="21"/>
                <w:lang w:val="en-AU"/>
              </w:rPr>
              <w:t>to</w:t>
            </w:r>
            <w:r w:rsidR="002D25EB" w:rsidRPr="00BD4E14">
              <w:rPr>
                <w:rFonts w:cs="Arial"/>
                <w:color w:val="000000"/>
                <w:szCs w:val="21"/>
              </w:rPr>
              <w:t xml:space="preserve"> </w:t>
            </w:r>
            <w:r w:rsidR="002D25EB">
              <w:rPr>
                <w:rFonts w:cs="Arial"/>
                <w:color w:val="000000"/>
                <w:szCs w:val="21"/>
              </w:rPr>
              <w:t>increase</w:t>
            </w:r>
            <w:r w:rsidR="002D25EB" w:rsidRPr="00BD4E14">
              <w:rPr>
                <w:rFonts w:cs="Arial"/>
                <w:color w:val="000000"/>
                <w:szCs w:val="21"/>
              </w:rPr>
              <w:t xml:space="preserve"> water literacy and </w:t>
            </w:r>
            <w:r w:rsidR="002D25EB">
              <w:rPr>
                <w:rFonts w:cs="Arial"/>
                <w:color w:val="000000"/>
                <w:szCs w:val="21"/>
              </w:rPr>
              <w:t xml:space="preserve">adoption of </w:t>
            </w:r>
            <w:r w:rsidR="002D25EB" w:rsidRPr="00BD4E14">
              <w:rPr>
                <w:rFonts w:cs="Arial"/>
                <w:color w:val="000000"/>
                <w:szCs w:val="21"/>
              </w:rPr>
              <w:t xml:space="preserve">water sensitive </w:t>
            </w:r>
            <w:r w:rsidR="002D25EB">
              <w:rPr>
                <w:rFonts w:cs="Arial"/>
                <w:color w:val="000000"/>
                <w:szCs w:val="21"/>
              </w:rPr>
              <w:t>practices</w:t>
            </w:r>
            <w:r>
              <w:rPr>
                <w:rFonts w:cs="Arial"/>
                <w:szCs w:val="21"/>
                <w:lang w:val="en-AU"/>
              </w:rPr>
              <w:t>, including:</w:t>
            </w:r>
          </w:p>
          <w:p w:rsidR="00326149" w:rsidRPr="002D25EB" w:rsidRDefault="00463186" w:rsidP="002D25EB">
            <w:pPr>
              <w:pStyle w:val="BodyText"/>
              <w:numPr>
                <w:ilvl w:val="0"/>
                <w:numId w:val="31"/>
              </w:numPr>
              <w:spacing w:after="0" w:line="240" w:lineRule="auto"/>
              <w:ind w:left="357" w:hanging="357"/>
              <w:rPr>
                <w:rFonts w:cs="Arial"/>
                <w:sz w:val="20"/>
                <w:szCs w:val="20"/>
                <w:lang w:val="en-AU"/>
              </w:rPr>
            </w:pPr>
            <w:r>
              <w:rPr>
                <w:rFonts w:cs="Arial"/>
                <w:sz w:val="20"/>
                <w:szCs w:val="20"/>
                <w:lang w:val="en-AU"/>
              </w:rPr>
              <w:t>Rainwater tanks, plumbed</w:t>
            </w:r>
            <w:r w:rsidR="009D5EE1" w:rsidRPr="002D25EB">
              <w:rPr>
                <w:rFonts w:cs="Arial"/>
                <w:sz w:val="20"/>
                <w:szCs w:val="20"/>
                <w:lang w:val="en-AU"/>
              </w:rPr>
              <w:t xml:space="preserve"> for internal use</w:t>
            </w:r>
          </w:p>
          <w:p w:rsidR="009D5EE1" w:rsidRPr="002D25EB" w:rsidRDefault="009D5EE1" w:rsidP="002D25EB">
            <w:pPr>
              <w:pStyle w:val="BodyText"/>
              <w:numPr>
                <w:ilvl w:val="0"/>
                <w:numId w:val="31"/>
              </w:numPr>
              <w:spacing w:after="0" w:line="240" w:lineRule="auto"/>
              <w:ind w:left="357" w:hanging="357"/>
              <w:rPr>
                <w:rFonts w:cs="Arial"/>
                <w:sz w:val="20"/>
                <w:szCs w:val="20"/>
                <w:lang w:val="en-AU"/>
              </w:rPr>
            </w:pPr>
            <w:r w:rsidRPr="002D25EB">
              <w:rPr>
                <w:rFonts w:cs="Arial"/>
                <w:sz w:val="20"/>
                <w:szCs w:val="20"/>
                <w:lang w:val="en-AU"/>
              </w:rPr>
              <w:t>Water</w:t>
            </w:r>
            <w:r w:rsidR="00682081">
              <w:rPr>
                <w:rFonts w:cs="Arial"/>
                <w:sz w:val="20"/>
                <w:szCs w:val="20"/>
                <w:lang w:val="en-AU"/>
              </w:rPr>
              <w:t xml:space="preserve"> efficient whitegoods, fittings, </w:t>
            </w:r>
            <w:r w:rsidRPr="002D25EB">
              <w:rPr>
                <w:rFonts w:cs="Arial"/>
                <w:sz w:val="20"/>
                <w:szCs w:val="20"/>
                <w:lang w:val="en-AU"/>
              </w:rPr>
              <w:t>fixtures</w:t>
            </w:r>
          </w:p>
          <w:p w:rsidR="009D5EE1" w:rsidRPr="002D25EB" w:rsidRDefault="009D5EE1" w:rsidP="002D25EB">
            <w:pPr>
              <w:pStyle w:val="BodyText"/>
              <w:numPr>
                <w:ilvl w:val="0"/>
                <w:numId w:val="31"/>
              </w:numPr>
              <w:spacing w:after="0" w:line="240" w:lineRule="auto"/>
              <w:ind w:left="357" w:hanging="357"/>
              <w:rPr>
                <w:rFonts w:cs="Arial"/>
                <w:sz w:val="20"/>
                <w:szCs w:val="20"/>
                <w:lang w:val="en-AU"/>
              </w:rPr>
            </w:pPr>
            <w:r w:rsidRPr="002D25EB">
              <w:rPr>
                <w:rFonts w:cs="Arial"/>
                <w:sz w:val="20"/>
                <w:szCs w:val="20"/>
                <w:lang w:val="en-AU"/>
              </w:rPr>
              <w:t>Water-wise landscaping and gardening</w:t>
            </w:r>
          </w:p>
          <w:p w:rsidR="009D5EE1" w:rsidRPr="002D25EB" w:rsidRDefault="009D5EE1" w:rsidP="002D25EB">
            <w:pPr>
              <w:pStyle w:val="BodyText"/>
              <w:numPr>
                <w:ilvl w:val="0"/>
                <w:numId w:val="31"/>
              </w:numPr>
              <w:spacing w:after="0" w:line="240" w:lineRule="auto"/>
              <w:ind w:left="357" w:hanging="357"/>
              <w:rPr>
                <w:rFonts w:cs="Arial"/>
                <w:sz w:val="20"/>
                <w:szCs w:val="20"/>
                <w:lang w:val="en-AU"/>
              </w:rPr>
            </w:pPr>
            <w:r w:rsidRPr="002D25EB">
              <w:rPr>
                <w:rFonts w:cs="Arial"/>
                <w:sz w:val="20"/>
                <w:szCs w:val="20"/>
                <w:lang w:val="en-AU"/>
              </w:rPr>
              <w:t>Grey water irrigation systems</w:t>
            </w:r>
          </w:p>
          <w:p w:rsidR="009D5EE1" w:rsidRPr="002D25EB" w:rsidRDefault="009D5EE1" w:rsidP="002D25EB">
            <w:pPr>
              <w:pStyle w:val="BodyText"/>
              <w:numPr>
                <w:ilvl w:val="0"/>
                <w:numId w:val="31"/>
              </w:numPr>
              <w:spacing w:after="0" w:line="240" w:lineRule="auto"/>
              <w:ind w:left="357" w:hanging="357"/>
              <w:rPr>
                <w:rFonts w:cs="Arial"/>
                <w:sz w:val="20"/>
                <w:szCs w:val="20"/>
                <w:lang w:val="en-AU"/>
              </w:rPr>
            </w:pPr>
            <w:proofErr w:type="spellStart"/>
            <w:r w:rsidRPr="002D25EB">
              <w:rPr>
                <w:rFonts w:cs="Arial"/>
                <w:sz w:val="20"/>
                <w:szCs w:val="20"/>
                <w:lang w:val="en-AU"/>
              </w:rPr>
              <w:t>Raingardens</w:t>
            </w:r>
            <w:proofErr w:type="spellEnd"/>
            <w:r w:rsidRPr="002D25EB">
              <w:rPr>
                <w:rFonts w:cs="Arial"/>
                <w:sz w:val="20"/>
                <w:szCs w:val="20"/>
                <w:lang w:val="en-AU"/>
              </w:rPr>
              <w:t xml:space="preserve"> and ‘green roofs’</w:t>
            </w:r>
          </w:p>
          <w:p w:rsidR="002D25EB" w:rsidRPr="002D25EB" w:rsidRDefault="002D25EB" w:rsidP="00495D45">
            <w:pPr>
              <w:pStyle w:val="BodyText"/>
              <w:numPr>
                <w:ilvl w:val="0"/>
                <w:numId w:val="31"/>
              </w:numPr>
              <w:spacing w:after="0" w:line="240" w:lineRule="auto"/>
              <w:ind w:left="357" w:hanging="357"/>
              <w:rPr>
                <w:rFonts w:cs="Arial"/>
                <w:sz w:val="20"/>
                <w:szCs w:val="20"/>
                <w:lang w:val="en-AU"/>
              </w:rPr>
            </w:pPr>
            <w:r w:rsidRPr="002D25EB">
              <w:rPr>
                <w:rFonts w:cs="Arial"/>
                <w:sz w:val="20"/>
                <w:szCs w:val="20"/>
                <w:lang w:val="en-AU"/>
              </w:rPr>
              <w:t>Appropriate disposal of waste liquids</w:t>
            </w:r>
          </w:p>
        </w:tc>
        <w:tc>
          <w:tcPr>
            <w:tcW w:w="476" w:type="pct"/>
            <w:shd w:val="clear" w:color="auto" w:fill="auto"/>
          </w:tcPr>
          <w:p w:rsidR="00326149" w:rsidRPr="00BD4E14" w:rsidRDefault="00326149" w:rsidP="00917410">
            <w:pPr>
              <w:pStyle w:val="BodyText"/>
              <w:rPr>
                <w:szCs w:val="21"/>
                <w:lang w:val="en-AU"/>
              </w:rPr>
            </w:pPr>
            <w:r w:rsidRPr="00BD4E14">
              <w:rPr>
                <w:szCs w:val="21"/>
                <w:lang w:val="en-AU"/>
              </w:rPr>
              <w:t xml:space="preserve">2016/17 </w:t>
            </w:r>
            <w:r w:rsidR="00917410">
              <w:rPr>
                <w:szCs w:val="21"/>
                <w:lang w:val="en-AU"/>
              </w:rPr>
              <w:t>- ongoing</w:t>
            </w:r>
          </w:p>
        </w:tc>
        <w:tc>
          <w:tcPr>
            <w:tcW w:w="685" w:type="pct"/>
            <w:shd w:val="clear" w:color="auto" w:fill="auto"/>
          </w:tcPr>
          <w:p w:rsidR="00326149" w:rsidRPr="00BD4E14" w:rsidRDefault="00917410" w:rsidP="00917410">
            <w:pPr>
              <w:rPr>
                <w:szCs w:val="21"/>
              </w:rPr>
            </w:pPr>
            <w:r>
              <w:rPr>
                <w:szCs w:val="21"/>
              </w:rPr>
              <w:t>$10,000</w:t>
            </w:r>
            <w:r w:rsidR="00627980">
              <w:rPr>
                <w:szCs w:val="21"/>
              </w:rPr>
              <w:t xml:space="preserve"> allocation within Operating budget </w:t>
            </w:r>
          </w:p>
        </w:tc>
        <w:tc>
          <w:tcPr>
            <w:tcW w:w="953" w:type="pct"/>
            <w:shd w:val="clear" w:color="auto" w:fill="auto"/>
          </w:tcPr>
          <w:p w:rsidR="00326149" w:rsidRPr="00D62D30" w:rsidRDefault="00326149" w:rsidP="002D25EB">
            <w:pPr>
              <w:pStyle w:val="BodyText"/>
              <w:rPr>
                <w:szCs w:val="21"/>
                <w:lang w:val="en-AU"/>
              </w:rPr>
            </w:pPr>
            <w:r w:rsidRPr="00BD4E14">
              <w:rPr>
                <w:szCs w:val="21"/>
                <w:lang w:val="en-AU"/>
              </w:rPr>
              <w:t xml:space="preserve">Lead: Principal Sustainability Officer (E&amp;SL)  in collaboration with </w:t>
            </w:r>
            <w:r w:rsidR="002D25EB">
              <w:rPr>
                <w:szCs w:val="21"/>
                <w:lang w:val="en-AU"/>
              </w:rPr>
              <w:t>external and internal stakeholders</w:t>
            </w:r>
          </w:p>
        </w:tc>
        <w:tc>
          <w:tcPr>
            <w:tcW w:w="841" w:type="pct"/>
          </w:tcPr>
          <w:p w:rsidR="002D25EB" w:rsidRDefault="002D25EB" w:rsidP="002D25EB">
            <w:pPr>
              <w:pStyle w:val="BodyText"/>
              <w:rPr>
                <w:szCs w:val="21"/>
                <w:lang w:val="en-AU"/>
              </w:rPr>
            </w:pPr>
            <w:r>
              <w:rPr>
                <w:szCs w:val="21"/>
                <w:lang w:val="en-AU"/>
              </w:rPr>
              <w:t>Objective 1: Minimise use of drinking water</w:t>
            </w:r>
          </w:p>
          <w:p w:rsidR="002D25EB" w:rsidRDefault="002D25EB" w:rsidP="002D25EB">
            <w:pPr>
              <w:pStyle w:val="BodyText"/>
              <w:rPr>
                <w:szCs w:val="21"/>
                <w:lang w:val="en-AU"/>
              </w:rPr>
            </w:pPr>
            <w:r>
              <w:rPr>
                <w:szCs w:val="21"/>
                <w:lang w:val="en-AU"/>
              </w:rPr>
              <w:t>Objective 2: Increase local water harvesting and ‘fit for purpose’ re-use</w:t>
            </w:r>
          </w:p>
          <w:p w:rsidR="002D25EB" w:rsidRDefault="002D25EB" w:rsidP="002D25EB">
            <w:pPr>
              <w:pStyle w:val="BodyText"/>
              <w:rPr>
                <w:szCs w:val="21"/>
                <w:lang w:val="en-AU"/>
              </w:rPr>
            </w:pPr>
            <w:r>
              <w:rPr>
                <w:szCs w:val="21"/>
                <w:lang w:val="en-AU"/>
              </w:rPr>
              <w:t>Objective 3: Remove pollutants contaminating stormwater before it enters our waterways</w:t>
            </w:r>
          </w:p>
          <w:p w:rsidR="00326149" w:rsidRPr="00BD4E14" w:rsidRDefault="00326149" w:rsidP="0053355A">
            <w:pPr>
              <w:pStyle w:val="BodyText"/>
              <w:rPr>
                <w:szCs w:val="21"/>
                <w:lang w:val="en-AU"/>
              </w:rPr>
            </w:pPr>
          </w:p>
        </w:tc>
      </w:tr>
    </w:tbl>
    <w:p w:rsidR="00C86958" w:rsidRPr="00C86958" w:rsidRDefault="00C86958" w:rsidP="00C86958">
      <w:pPr>
        <w:sectPr w:rsidR="00C86958" w:rsidRPr="00C86958" w:rsidSect="00326149">
          <w:headerReference w:type="default" r:id="rId18"/>
          <w:footerReference w:type="default" r:id="rId19"/>
          <w:pgSz w:w="16839" w:h="11907" w:orient="landscape" w:code="9"/>
          <w:pgMar w:top="1021" w:right="1814" w:bottom="1021" w:left="1531" w:header="340" w:footer="454" w:gutter="0"/>
          <w:cols w:space="708"/>
          <w:docGrid w:linePitch="286"/>
        </w:sectPr>
      </w:pPr>
    </w:p>
    <w:p w:rsidR="001E58E2" w:rsidRPr="00CE21F8" w:rsidRDefault="007831CC" w:rsidP="001E58E2">
      <w:pPr>
        <w:pStyle w:val="Heading1"/>
      </w:pPr>
      <w:bookmarkStart w:id="13" w:name="_Toc476913462"/>
      <w:r>
        <w:lastRenderedPageBreak/>
        <w:t xml:space="preserve">Complementary </w:t>
      </w:r>
      <w:r w:rsidR="0035728F">
        <w:t xml:space="preserve">ongoing </w:t>
      </w:r>
      <w:r>
        <w:t>activities</w:t>
      </w:r>
      <w:bookmarkEnd w:id="13"/>
    </w:p>
    <w:p w:rsidR="00E82A30" w:rsidRPr="0085635B" w:rsidRDefault="005A4B0E" w:rsidP="00504210">
      <w:pPr>
        <w:pStyle w:val="NoSpacing"/>
        <w:spacing w:before="240" w:after="120"/>
        <w:rPr>
          <w:bCs/>
          <w:iCs/>
        </w:rPr>
      </w:pPr>
      <w:r w:rsidRPr="005A4B0E">
        <w:t xml:space="preserve">In </w:t>
      </w:r>
      <w:r>
        <w:t xml:space="preserve">addition to </w:t>
      </w:r>
      <w:r w:rsidR="00917208">
        <w:t xml:space="preserve">the above </w:t>
      </w:r>
      <w:r w:rsidR="00E15C04">
        <w:t xml:space="preserve">high </w:t>
      </w:r>
      <w:r w:rsidR="00917208">
        <w:t xml:space="preserve">priority </w:t>
      </w:r>
      <w:r w:rsidR="00917208" w:rsidRPr="000B3C03">
        <w:t xml:space="preserve">actions, a range of activities </w:t>
      </w:r>
      <w:r w:rsidR="0085635B">
        <w:t>are being</w:t>
      </w:r>
      <w:r w:rsidR="00917208" w:rsidRPr="000B3C03">
        <w:t xml:space="preserve"> undertaken by Council to suppo</w:t>
      </w:r>
      <w:r w:rsidR="00CC095F" w:rsidRPr="000B3C03">
        <w:t xml:space="preserve">rt delivery of the IWMS. These continuous improvement </w:t>
      </w:r>
      <w:r w:rsidR="00917208" w:rsidRPr="000B3C03">
        <w:t>activities</w:t>
      </w:r>
      <w:r w:rsidR="00917208">
        <w:t xml:space="preserve"> will be delivered within operational </w:t>
      </w:r>
      <w:r w:rsidR="00917208" w:rsidRPr="0085635B">
        <w:t>resourcing or incorporated into</w:t>
      </w:r>
      <w:r w:rsidR="00C766CC" w:rsidRPr="0085635B">
        <w:t xml:space="preserve"> </w:t>
      </w:r>
      <w:r w:rsidR="0085635B" w:rsidRPr="0085635B">
        <w:t>planned</w:t>
      </w:r>
      <w:r w:rsidR="00C766CC" w:rsidRPr="0085635B">
        <w:t xml:space="preserve"> projects</w:t>
      </w:r>
      <w:r w:rsidR="0085635B" w:rsidRPr="0085635B">
        <w:t>, f</w:t>
      </w:r>
      <w:r w:rsidR="00917208" w:rsidRPr="0085635B">
        <w:t>or example:</w:t>
      </w:r>
    </w:p>
    <w:p w:rsidR="00495D45" w:rsidRPr="00495D45" w:rsidRDefault="00495D45" w:rsidP="00495D45">
      <w:pPr>
        <w:pStyle w:val="BodyText"/>
        <w:numPr>
          <w:ilvl w:val="0"/>
          <w:numId w:val="33"/>
        </w:numPr>
        <w:rPr>
          <w:rFonts w:cs="Arial"/>
          <w:sz w:val="24"/>
          <w:szCs w:val="21"/>
          <w:lang w:val="en-AU"/>
        </w:rPr>
      </w:pPr>
      <w:r w:rsidRPr="00917410">
        <w:rPr>
          <w:b/>
        </w:rPr>
        <w:t>Implement the Sustainable Council Buildings Policy (2016) -</w:t>
      </w:r>
      <w:r>
        <w:rPr>
          <w:b/>
        </w:rPr>
        <w:t xml:space="preserve"> </w:t>
      </w:r>
      <w:r w:rsidR="000A6EDC">
        <w:rPr>
          <w:szCs w:val="21"/>
        </w:rPr>
        <w:t>t</w:t>
      </w:r>
      <w:r w:rsidRPr="00495D45">
        <w:rPr>
          <w:szCs w:val="21"/>
        </w:rPr>
        <w:t>he Sustainable Council Buildings Policy sets out clear commitments for achieving improved sustainability standards in the way Council’s buildings are planned, designed, built, used and maintained. It defines Green Star 5-Star (or equivalent) as the minimum sustainability standard to be achieved for all significant new buildings, upgrades/expansions and building renewals.</w:t>
      </w:r>
    </w:p>
    <w:p w:rsidR="000A6EDC" w:rsidRPr="000A6EDC" w:rsidRDefault="000A6EDC" w:rsidP="0085635B">
      <w:pPr>
        <w:pStyle w:val="BodyText"/>
        <w:numPr>
          <w:ilvl w:val="0"/>
          <w:numId w:val="33"/>
        </w:numPr>
        <w:rPr>
          <w:rFonts w:cs="Arial"/>
          <w:sz w:val="24"/>
          <w:szCs w:val="21"/>
          <w:lang w:val="en-AU"/>
        </w:rPr>
      </w:pPr>
      <w:r>
        <w:rPr>
          <w:b/>
        </w:rPr>
        <w:t xml:space="preserve">Drainage Asset Management Plan - </w:t>
      </w:r>
      <w:r>
        <w:t>further</w:t>
      </w:r>
      <w:r w:rsidRPr="000A6EDC">
        <w:t xml:space="preserve"> refine and implement the Drainage Asset Management Plan</w:t>
      </w:r>
      <w:r>
        <w:t xml:space="preserve">, in particular </w:t>
      </w:r>
      <w:r w:rsidRPr="000A6EDC">
        <w:t xml:space="preserve">actions </w:t>
      </w:r>
      <w:r>
        <w:t>relating to WSUD asset management.</w:t>
      </w:r>
    </w:p>
    <w:p w:rsidR="00DF3AD1" w:rsidRPr="00DF3AD1" w:rsidRDefault="00E15C04" w:rsidP="0085635B">
      <w:pPr>
        <w:pStyle w:val="BodyText"/>
        <w:numPr>
          <w:ilvl w:val="0"/>
          <w:numId w:val="33"/>
        </w:numPr>
        <w:rPr>
          <w:rFonts w:cs="Arial"/>
          <w:sz w:val="24"/>
          <w:szCs w:val="21"/>
          <w:lang w:val="en-AU"/>
        </w:rPr>
      </w:pPr>
      <w:r w:rsidRPr="00B4360E">
        <w:rPr>
          <w:b/>
        </w:rPr>
        <w:t>C</w:t>
      </w:r>
      <w:r w:rsidR="00DF3AD1" w:rsidRPr="00B4360E">
        <w:rPr>
          <w:b/>
        </w:rPr>
        <w:t>ollaboration and info</w:t>
      </w:r>
      <w:r w:rsidRPr="00B4360E">
        <w:rPr>
          <w:b/>
        </w:rPr>
        <w:t>rmation</w:t>
      </w:r>
      <w:r w:rsidR="00DF3AD1" w:rsidRPr="00B4360E">
        <w:rPr>
          <w:b/>
        </w:rPr>
        <w:t xml:space="preserve"> sharing</w:t>
      </w:r>
      <w:r w:rsidR="00DF3AD1">
        <w:t xml:space="preserve"> </w:t>
      </w:r>
      <w:r w:rsidR="00B4360E">
        <w:t xml:space="preserve">- </w:t>
      </w:r>
      <w:r w:rsidR="00DF3AD1">
        <w:t xml:space="preserve">with </w:t>
      </w:r>
      <w:r>
        <w:t xml:space="preserve">delivery partners such as </w:t>
      </w:r>
      <w:r w:rsidR="00DF3AD1">
        <w:t>D</w:t>
      </w:r>
      <w:r>
        <w:t xml:space="preserve">epartment of Environment, Land, Water and Planning (DELWP) and </w:t>
      </w:r>
      <w:r w:rsidR="00DF3AD1">
        <w:t>Melbourne Water on strategic initiatives</w:t>
      </w:r>
      <w:r>
        <w:t xml:space="preserve"> (for example, regional Integrated Water Management Forums and </w:t>
      </w:r>
      <w:r w:rsidR="00DF3AD1">
        <w:t>devel</w:t>
      </w:r>
      <w:r w:rsidR="00917410">
        <w:t xml:space="preserve">opment of </w:t>
      </w:r>
      <w:proofErr w:type="spellStart"/>
      <w:r w:rsidR="00917410">
        <w:t>Yarra</w:t>
      </w:r>
      <w:proofErr w:type="spellEnd"/>
      <w:r w:rsidR="00917410">
        <w:t xml:space="preserve"> River S</w:t>
      </w:r>
      <w:r w:rsidR="00DF3AD1">
        <w:t xml:space="preserve">trategic </w:t>
      </w:r>
      <w:r w:rsidR="00917410">
        <w:t>P</w:t>
      </w:r>
      <w:r w:rsidR="00DF3AD1">
        <w:t>lan</w:t>
      </w:r>
      <w:r>
        <w:t>).</w:t>
      </w:r>
      <w:r w:rsidR="00DF3AD1" w:rsidRPr="0085635B">
        <w:rPr>
          <w:rFonts w:cs="Arial"/>
          <w:b/>
          <w:szCs w:val="21"/>
          <w:lang w:val="en-AU"/>
        </w:rPr>
        <w:t xml:space="preserve"> </w:t>
      </w:r>
    </w:p>
    <w:p w:rsidR="00865F06" w:rsidRPr="00E15C04" w:rsidRDefault="0085635B" w:rsidP="00E15C04">
      <w:pPr>
        <w:pStyle w:val="BodyText"/>
        <w:numPr>
          <w:ilvl w:val="0"/>
          <w:numId w:val="33"/>
        </w:numPr>
        <w:rPr>
          <w:rFonts w:cs="Arial"/>
          <w:szCs w:val="21"/>
        </w:rPr>
      </w:pPr>
      <w:r w:rsidRPr="00E15C04">
        <w:rPr>
          <w:rFonts w:cs="Arial"/>
          <w:b/>
          <w:szCs w:val="21"/>
          <w:lang w:val="en-AU"/>
        </w:rPr>
        <w:t>Advocacy</w:t>
      </w:r>
      <w:r w:rsidRPr="00E15C04">
        <w:rPr>
          <w:rFonts w:cs="Arial"/>
          <w:szCs w:val="21"/>
          <w:lang w:val="en-AU"/>
        </w:rPr>
        <w:t xml:space="preserve"> </w:t>
      </w:r>
      <w:r w:rsidRPr="00E15C04">
        <w:rPr>
          <w:rFonts w:cs="Arial"/>
          <w:szCs w:val="21"/>
        </w:rPr>
        <w:t>- advocating to Victorian and Commonwealth Government and related agencies (</w:t>
      </w:r>
      <w:proofErr w:type="spellStart"/>
      <w:r w:rsidRPr="00E15C04">
        <w:rPr>
          <w:rFonts w:cs="Arial"/>
          <w:szCs w:val="21"/>
        </w:rPr>
        <w:t>eg</w:t>
      </w:r>
      <w:proofErr w:type="spellEnd"/>
      <w:r w:rsidRPr="00E15C04">
        <w:rPr>
          <w:rFonts w:cs="Arial"/>
          <w:szCs w:val="21"/>
        </w:rPr>
        <w:t xml:space="preserve">. Melbourne Water, Parks Victoria, EPA </w:t>
      </w:r>
      <w:proofErr w:type="spellStart"/>
      <w:r w:rsidRPr="00E15C04">
        <w:rPr>
          <w:rFonts w:cs="Arial"/>
          <w:szCs w:val="21"/>
        </w:rPr>
        <w:t>etc</w:t>
      </w:r>
      <w:proofErr w:type="spellEnd"/>
      <w:r w:rsidRPr="00E15C04">
        <w:rPr>
          <w:rFonts w:cs="Arial"/>
          <w:szCs w:val="21"/>
        </w:rPr>
        <w:t xml:space="preserve">) </w:t>
      </w:r>
      <w:r w:rsidR="00865F06" w:rsidRPr="00E15C04">
        <w:rPr>
          <w:rFonts w:cs="Arial"/>
          <w:szCs w:val="21"/>
        </w:rPr>
        <w:t>for</w:t>
      </w:r>
      <w:r w:rsidRPr="00E15C04">
        <w:rPr>
          <w:rFonts w:cs="Arial"/>
          <w:szCs w:val="21"/>
        </w:rPr>
        <w:t xml:space="preserve"> more supportive</w:t>
      </w:r>
      <w:r w:rsidR="00865F06" w:rsidRPr="00E15C04">
        <w:rPr>
          <w:rFonts w:cs="Arial"/>
          <w:szCs w:val="21"/>
        </w:rPr>
        <w:t xml:space="preserve"> policy, regulation and programs to progress ‘water sensitive cities’ principles and outcomes.</w:t>
      </w:r>
      <w:r w:rsidR="00B4360E">
        <w:rPr>
          <w:rFonts w:cs="Arial"/>
          <w:szCs w:val="21"/>
        </w:rPr>
        <w:t xml:space="preserve"> </w:t>
      </w:r>
      <w:r w:rsidR="00865F06" w:rsidRPr="00E15C04">
        <w:rPr>
          <w:rFonts w:cs="Arial"/>
          <w:szCs w:val="21"/>
        </w:rPr>
        <w:t>Advocacy priorities include:</w:t>
      </w:r>
    </w:p>
    <w:p w:rsidR="00917410" w:rsidRPr="00917410" w:rsidRDefault="00917410" w:rsidP="00917410">
      <w:pPr>
        <w:pStyle w:val="BodyText"/>
        <w:numPr>
          <w:ilvl w:val="0"/>
          <w:numId w:val="37"/>
        </w:numPr>
        <w:spacing w:after="0"/>
        <w:rPr>
          <w:rFonts w:cs="Arial"/>
          <w:szCs w:val="21"/>
          <w:lang w:val="en-AU"/>
        </w:rPr>
      </w:pPr>
      <w:r w:rsidRPr="00917410">
        <w:rPr>
          <w:rFonts w:cs="Arial"/>
          <w:szCs w:val="21"/>
          <w:lang w:val="en-AU"/>
        </w:rPr>
        <w:t>Increased funding support for development of WSUD infrastructure (</w:t>
      </w:r>
      <w:proofErr w:type="spellStart"/>
      <w:r w:rsidRPr="00917410">
        <w:rPr>
          <w:rFonts w:cs="Arial"/>
          <w:szCs w:val="21"/>
          <w:lang w:val="en-AU"/>
        </w:rPr>
        <w:t>eg</w:t>
      </w:r>
      <w:proofErr w:type="spellEnd"/>
      <w:r w:rsidRPr="00917410">
        <w:rPr>
          <w:rFonts w:cs="Arial"/>
          <w:szCs w:val="21"/>
          <w:lang w:val="en-AU"/>
        </w:rPr>
        <w:t xml:space="preserve"> stormwater harvesting, treatment and reuse) and amenity enhancements along the Yarra open space corridor</w:t>
      </w:r>
    </w:p>
    <w:p w:rsidR="00865F06" w:rsidRPr="00917410" w:rsidRDefault="00865F06" w:rsidP="00682081">
      <w:pPr>
        <w:pStyle w:val="BodyText"/>
        <w:numPr>
          <w:ilvl w:val="0"/>
          <w:numId w:val="37"/>
        </w:numPr>
        <w:spacing w:after="0"/>
        <w:rPr>
          <w:rFonts w:cs="Arial"/>
          <w:szCs w:val="21"/>
          <w:lang w:val="en-AU"/>
        </w:rPr>
      </w:pPr>
      <w:r w:rsidRPr="00917410">
        <w:rPr>
          <w:rFonts w:cs="Arial"/>
          <w:szCs w:val="21"/>
          <w:lang w:val="en-AU"/>
        </w:rPr>
        <w:t>More ambitious objectives and targets for the Yarra River and bay health</w:t>
      </w:r>
    </w:p>
    <w:p w:rsidR="00865F06" w:rsidRPr="00917410" w:rsidRDefault="00865F06" w:rsidP="00682081">
      <w:pPr>
        <w:pStyle w:val="BodyText"/>
        <w:numPr>
          <w:ilvl w:val="0"/>
          <w:numId w:val="37"/>
        </w:numPr>
        <w:spacing w:after="0"/>
        <w:rPr>
          <w:rFonts w:cs="Arial"/>
          <w:szCs w:val="21"/>
          <w:lang w:val="en-AU"/>
        </w:rPr>
      </w:pPr>
      <w:r w:rsidRPr="00917410">
        <w:rPr>
          <w:rFonts w:cs="Arial"/>
          <w:szCs w:val="21"/>
          <w:lang w:val="en-AU"/>
        </w:rPr>
        <w:t xml:space="preserve">Stronger WSUD policy and regulatory support within state planning provisions and building/construction regulations. </w:t>
      </w:r>
    </w:p>
    <w:p w:rsidR="00865F06" w:rsidRPr="00917410" w:rsidRDefault="00865F06" w:rsidP="00682081">
      <w:pPr>
        <w:pStyle w:val="BodyText"/>
        <w:numPr>
          <w:ilvl w:val="0"/>
          <w:numId w:val="37"/>
        </w:numPr>
        <w:spacing w:after="0"/>
        <w:rPr>
          <w:rFonts w:cs="Arial"/>
          <w:szCs w:val="21"/>
          <w:lang w:val="en-AU"/>
        </w:rPr>
      </w:pPr>
      <w:r w:rsidRPr="00917410">
        <w:rPr>
          <w:rFonts w:cs="Arial"/>
          <w:szCs w:val="21"/>
          <w:lang w:val="en-AU"/>
        </w:rPr>
        <w:t>Water pricing and institutional reform to support supply from alternative (non-potable) sources and put downward pressure on potable demand.</w:t>
      </w:r>
    </w:p>
    <w:p w:rsidR="0085635B" w:rsidRPr="00917410" w:rsidRDefault="00865F06" w:rsidP="00682081">
      <w:pPr>
        <w:pStyle w:val="BodyText"/>
        <w:numPr>
          <w:ilvl w:val="0"/>
          <w:numId w:val="37"/>
        </w:numPr>
        <w:rPr>
          <w:rFonts w:cs="Arial"/>
          <w:b/>
          <w:sz w:val="24"/>
          <w:szCs w:val="21"/>
          <w:lang w:val="en-AU"/>
        </w:rPr>
      </w:pPr>
      <w:r w:rsidRPr="00917410">
        <w:rPr>
          <w:rFonts w:cs="Arial"/>
          <w:szCs w:val="21"/>
          <w:lang w:val="en-AU"/>
        </w:rPr>
        <w:t xml:space="preserve">Timely </w:t>
      </w:r>
      <w:r w:rsidR="00B4360E" w:rsidRPr="00917410">
        <w:rPr>
          <w:rFonts w:cs="Arial"/>
          <w:szCs w:val="21"/>
          <w:lang w:val="en-AU"/>
        </w:rPr>
        <w:t xml:space="preserve">revision of </w:t>
      </w:r>
      <w:r w:rsidRPr="00917410">
        <w:rPr>
          <w:rFonts w:cs="Arial"/>
          <w:szCs w:val="21"/>
          <w:lang w:val="en-AU"/>
        </w:rPr>
        <w:t xml:space="preserve">regional flood mapping and management with consideration of longer-term climatic projections. </w:t>
      </w:r>
    </w:p>
    <w:p w:rsidR="00AB0CD3" w:rsidRDefault="00333102" w:rsidP="00682081">
      <w:pPr>
        <w:pStyle w:val="BodyText"/>
        <w:numPr>
          <w:ilvl w:val="0"/>
          <w:numId w:val="33"/>
        </w:numPr>
      </w:pPr>
      <w:r w:rsidRPr="00682081">
        <w:rPr>
          <w:b/>
        </w:rPr>
        <w:t>Monitoring</w:t>
      </w:r>
      <w:r>
        <w:t xml:space="preserve"> - c</w:t>
      </w:r>
      <w:r w:rsidR="004A10D3">
        <w:t>ontinue to</w:t>
      </w:r>
      <w:r>
        <w:t xml:space="preserve"> </w:t>
      </w:r>
      <w:r w:rsidR="00754C02">
        <w:t>install and monitor data from</w:t>
      </w:r>
      <w:r w:rsidR="004A10D3">
        <w:t xml:space="preserve"> </w:t>
      </w:r>
      <w:r>
        <w:t xml:space="preserve">smart </w:t>
      </w:r>
      <w:r w:rsidR="004A10D3">
        <w:t xml:space="preserve">water meters </w:t>
      </w:r>
      <w:r w:rsidR="00754C02">
        <w:t xml:space="preserve">across </w:t>
      </w:r>
      <w:r w:rsidR="004A10D3">
        <w:t xml:space="preserve">Council facilities to identify water saving opportunities and </w:t>
      </w:r>
      <w:r w:rsidR="00754C02">
        <w:t>support the</w:t>
      </w:r>
      <w:r w:rsidR="004A10D3">
        <w:t xml:space="preserve"> effectiveness of water re</w:t>
      </w:r>
      <w:r w:rsidR="00754C02">
        <w:t>-</w:t>
      </w:r>
      <w:r w:rsidR="004A10D3">
        <w:t xml:space="preserve">use </w:t>
      </w:r>
      <w:r w:rsidR="003B1018">
        <w:t>systems.</w:t>
      </w:r>
    </w:p>
    <w:p w:rsidR="000A6D00" w:rsidRPr="00682081" w:rsidRDefault="00754C02" w:rsidP="00682081">
      <w:pPr>
        <w:pStyle w:val="BodyText"/>
        <w:numPr>
          <w:ilvl w:val="0"/>
          <w:numId w:val="33"/>
        </w:numPr>
      </w:pPr>
      <w:r w:rsidRPr="00682081">
        <w:rPr>
          <w:b/>
        </w:rPr>
        <w:t>Accessing industry research and networking</w:t>
      </w:r>
      <w:r>
        <w:t xml:space="preserve"> - c</w:t>
      </w:r>
      <w:r w:rsidR="00410C06">
        <w:t>ontinue to support industry partners and be active members of collaborative industry associations.  Council is an industry partner in the 10 year CRC for Water Sensitive Cities program</w:t>
      </w:r>
      <w:r w:rsidR="00AA7E27">
        <w:t xml:space="preserve">, </w:t>
      </w:r>
      <w:r w:rsidR="00410C06">
        <w:t>contribut</w:t>
      </w:r>
      <w:r w:rsidR="00AA7E27">
        <w:t>ing</w:t>
      </w:r>
      <w:r w:rsidR="00410C06">
        <w:t xml:space="preserve"> $10,000 </w:t>
      </w:r>
      <w:r w:rsidR="00AA7E27">
        <w:t xml:space="preserve">annually </w:t>
      </w:r>
      <w:r w:rsidR="00410C06">
        <w:t>to</w:t>
      </w:r>
      <w:r w:rsidR="00FC00CF">
        <w:t>wards</w:t>
      </w:r>
      <w:r w:rsidR="00410C06">
        <w:t xml:space="preserve"> fund</w:t>
      </w:r>
      <w:r w:rsidR="00FC00CF">
        <w:t>ing</w:t>
      </w:r>
      <w:r w:rsidR="00410C06">
        <w:t xml:space="preserve"> the program. </w:t>
      </w:r>
    </w:p>
    <w:p w:rsidR="001E58E2" w:rsidRDefault="0035728F" w:rsidP="00A21BF6">
      <w:pPr>
        <w:pStyle w:val="Heading1"/>
      </w:pPr>
      <w:bookmarkStart w:id="14" w:name="_Toc476913463"/>
      <w:r>
        <w:t>Monitoring and reporting</w:t>
      </w:r>
      <w:bookmarkEnd w:id="14"/>
    </w:p>
    <w:p w:rsidR="00E41804" w:rsidRDefault="00EE30AF" w:rsidP="001E58E2">
      <w:pPr>
        <w:pStyle w:val="BodyText"/>
        <w:rPr>
          <w:lang w:val="en-AU"/>
        </w:rPr>
      </w:pPr>
      <w:r>
        <w:rPr>
          <w:lang w:val="en-AU"/>
        </w:rPr>
        <w:t>Monitoring involves collection and analysis of data and information to assist</w:t>
      </w:r>
      <w:r w:rsidR="00575642">
        <w:rPr>
          <w:lang w:val="en-AU"/>
        </w:rPr>
        <w:t xml:space="preserve"> timely decision-</w:t>
      </w:r>
      <w:r>
        <w:rPr>
          <w:lang w:val="en-AU"/>
        </w:rPr>
        <w:t xml:space="preserve">making, ensure accountability and provide the basis for assessing progress toward achievement of objectives and targets. It </w:t>
      </w:r>
      <w:r w:rsidR="00864AA5">
        <w:rPr>
          <w:lang w:val="en-AU"/>
        </w:rPr>
        <w:t>helps</w:t>
      </w:r>
      <w:r>
        <w:rPr>
          <w:lang w:val="en-AU"/>
        </w:rPr>
        <w:t xml:space="preserve"> identify if adjustments need to be made to strategies, </w:t>
      </w:r>
      <w:r w:rsidR="00754C02">
        <w:rPr>
          <w:lang w:val="en-AU"/>
        </w:rPr>
        <w:t xml:space="preserve">targets, </w:t>
      </w:r>
      <w:r>
        <w:rPr>
          <w:lang w:val="en-AU"/>
        </w:rPr>
        <w:t xml:space="preserve">resourcing or project design. </w:t>
      </w:r>
    </w:p>
    <w:p w:rsidR="00C93F32" w:rsidRDefault="00AD2574">
      <w:pPr>
        <w:pStyle w:val="BodyText"/>
        <w:rPr>
          <w:lang w:val="en-AU"/>
        </w:rPr>
      </w:pPr>
      <w:r>
        <w:rPr>
          <w:lang w:val="en-AU"/>
        </w:rPr>
        <w:t xml:space="preserve">Section 8 of the IWMS includes proposed progress indicators for the first three objectives of the Strategy, and the data that </w:t>
      </w:r>
      <w:r w:rsidR="00C93F32">
        <w:rPr>
          <w:lang w:val="en-AU"/>
        </w:rPr>
        <w:t xml:space="preserve">is being collected </w:t>
      </w:r>
      <w:r>
        <w:rPr>
          <w:lang w:val="en-AU"/>
        </w:rPr>
        <w:t xml:space="preserve">to track progress against these indicators. </w:t>
      </w:r>
    </w:p>
    <w:p w:rsidR="00EE30AF" w:rsidRDefault="00EE30AF">
      <w:pPr>
        <w:pStyle w:val="BodyText"/>
        <w:rPr>
          <w:lang w:val="en-AU"/>
        </w:rPr>
      </w:pPr>
      <w:r>
        <w:rPr>
          <w:lang w:val="en-AU"/>
        </w:rPr>
        <w:t xml:space="preserve">The </w:t>
      </w:r>
      <w:r w:rsidR="00C93F32">
        <w:rPr>
          <w:lang w:val="en-AU"/>
        </w:rPr>
        <w:t xml:space="preserve">IWMS </w:t>
      </w:r>
      <w:r>
        <w:rPr>
          <w:lang w:val="en-AU"/>
        </w:rPr>
        <w:t xml:space="preserve">2024 targets will be reviewed </w:t>
      </w:r>
      <w:r w:rsidR="00864AA5">
        <w:rPr>
          <w:lang w:val="en-AU"/>
        </w:rPr>
        <w:t xml:space="preserve">at the mid-point of the </w:t>
      </w:r>
      <w:r w:rsidR="00B4360E">
        <w:rPr>
          <w:lang w:val="en-AU"/>
        </w:rPr>
        <w:t>IWMS implementation timeframe</w:t>
      </w:r>
      <w:r w:rsidR="00864AA5">
        <w:rPr>
          <w:lang w:val="en-AU"/>
        </w:rPr>
        <w:t xml:space="preserve"> (that is, 2018/19)</w:t>
      </w:r>
      <w:r w:rsidR="00C93F32">
        <w:rPr>
          <w:lang w:val="en-AU"/>
        </w:rPr>
        <w:t>. This review will</w:t>
      </w:r>
      <w:r w:rsidR="00864AA5">
        <w:rPr>
          <w:lang w:val="en-AU"/>
        </w:rPr>
        <w:t xml:space="preserve"> </w:t>
      </w:r>
      <w:r w:rsidR="00E41804">
        <w:rPr>
          <w:lang w:val="en-AU"/>
        </w:rPr>
        <w:t>tak</w:t>
      </w:r>
      <w:r w:rsidR="00C93F32">
        <w:rPr>
          <w:lang w:val="en-AU"/>
        </w:rPr>
        <w:t>e</w:t>
      </w:r>
      <w:r w:rsidR="00E41804">
        <w:rPr>
          <w:lang w:val="en-AU"/>
        </w:rPr>
        <w:t xml:space="preserve"> into acco</w:t>
      </w:r>
      <w:r w:rsidR="00C93F32">
        <w:rPr>
          <w:lang w:val="en-AU"/>
        </w:rPr>
        <w:t xml:space="preserve">unt new information and </w:t>
      </w:r>
      <w:r w:rsidR="00864AA5">
        <w:rPr>
          <w:lang w:val="en-AU"/>
        </w:rPr>
        <w:t xml:space="preserve">outcomes </w:t>
      </w:r>
      <w:r w:rsidR="002A7534">
        <w:rPr>
          <w:lang w:val="en-AU"/>
        </w:rPr>
        <w:t>from</w:t>
      </w:r>
      <w:r w:rsidR="00E41804">
        <w:rPr>
          <w:lang w:val="en-AU"/>
        </w:rPr>
        <w:t xml:space="preserve"> </w:t>
      </w:r>
      <w:r w:rsidR="002A7534">
        <w:rPr>
          <w:lang w:val="en-AU"/>
        </w:rPr>
        <w:t xml:space="preserve">key </w:t>
      </w:r>
      <w:r w:rsidR="00E41804">
        <w:rPr>
          <w:lang w:val="en-AU"/>
        </w:rPr>
        <w:t>projects</w:t>
      </w:r>
      <w:r w:rsidR="00C93F32">
        <w:rPr>
          <w:lang w:val="en-AU"/>
        </w:rPr>
        <w:t>, and any revision to targets will be reflected in the subsequent Implementation Plan</w:t>
      </w:r>
      <w:r w:rsidR="00DF3AD1">
        <w:rPr>
          <w:lang w:val="en-AU"/>
        </w:rPr>
        <w:t>.</w:t>
      </w:r>
    </w:p>
    <w:p w:rsidR="00835C1C" w:rsidRDefault="00C93F32" w:rsidP="001E58E2">
      <w:pPr>
        <w:pStyle w:val="BodyText"/>
        <w:rPr>
          <w:lang w:val="en-AU"/>
        </w:rPr>
      </w:pPr>
      <w:r>
        <w:rPr>
          <w:lang w:val="en-AU"/>
        </w:rPr>
        <w:t>The actions listed in Section 4</w:t>
      </w:r>
      <w:r w:rsidR="00B4360E">
        <w:rPr>
          <w:lang w:val="en-AU"/>
        </w:rPr>
        <w:t xml:space="preserve"> of this P</w:t>
      </w:r>
      <w:r w:rsidR="004349D8">
        <w:rPr>
          <w:lang w:val="en-AU"/>
        </w:rPr>
        <w:t xml:space="preserve">lan will be entered into Council’s reporting system </w:t>
      </w:r>
      <w:proofErr w:type="spellStart"/>
      <w:r w:rsidR="004349D8">
        <w:rPr>
          <w:lang w:val="en-AU"/>
        </w:rPr>
        <w:t>Interplan</w:t>
      </w:r>
      <w:proofErr w:type="spellEnd"/>
      <w:r w:rsidR="004349D8">
        <w:rPr>
          <w:lang w:val="en-AU"/>
        </w:rPr>
        <w:t xml:space="preserve"> and </w:t>
      </w:r>
      <w:r w:rsidR="00DD43F6">
        <w:rPr>
          <w:lang w:val="en-AU"/>
        </w:rPr>
        <w:t xml:space="preserve">reported on annually. </w:t>
      </w:r>
      <w:r>
        <w:rPr>
          <w:lang w:val="en-AU"/>
        </w:rPr>
        <w:t xml:space="preserve"> </w:t>
      </w:r>
    </w:p>
    <w:sectPr w:rsidR="00835C1C" w:rsidSect="00682081">
      <w:headerReference w:type="default" r:id="rId20"/>
      <w:footerReference w:type="default" r:id="rId21"/>
      <w:pgSz w:w="11907" w:h="16839" w:code="9"/>
      <w:pgMar w:top="1814" w:right="851" w:bottom="1304" w:left="1021" w:header="340" w:footer="340"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E48" w:rsidRDefault="002F1E48">
      <w:r>
        <w:separator/>
      </w:r>
    </w:p>
  </w:endnote>
  <w:endnote w:type="continuationSeparator" w:id="0">
    <w:p w:rsidR="002F1E48" w:rsidRDefault="002F1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Default="002F1E48" w:rsidP="001E58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1E48" w:rsidRDefault="002F1E48" w:rsidP="001E58E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Pr="00FC7D36" w:rsidRDefault="002F1E48" w:rsidP="001E58E2">
    <w:pPr>
      <w:pStyle w:val="Footer"/>
      <w:pBdr>
        <w:top w:val="dotted" w:sz="4" w:space="6" w:color="auto"/>
      </w:pBdr>
      <w:tabs>
        <w:tab w:val="clear" w:pos="4320"/>
        <w:tab w:val="clear" w:pos="8640"/>
      </w:tabs>
      <w:ind w:left="6521" w:right="6" w:hanging="6804"/>
    </w:pPr>
    <w:r>
      <w:t>I</w:t>
    </w:r>
    <w:r w:rsidR="000A6EDC">
      <w:t>mplementation Plan 2017–</w:t>
    </w:r>
    <w:r>
      <w:t>19</w:t>
    </w:r>
    <w:r>
      <w:tab/>
    </w:r>
    <w:r>
      <w:tab/>
    </w:r>
    <w:r>
      <w:tab/>
    </w:r>
    <w:r>
      <w:tab/>
    </w:r>
    <w:r>
      <w:tab/>
    </w:r>
    <w:r>
      <w:fldChar w:fldCharType="begin"/>
    </w:r>
    <w:r>
      <w:instrText xml:space="preserve"> PAGE   \* MERGEFORMAT </w:instrText>
    </w:r>
    <w:r>
      <w:fldChar w:fldCharType="separate"/>
    </w:r>
    <w:r w:rsidR="00C2709A">
      <w:rPr>
        <w:noProof/>
      </w:rPr>
      <w:t>1</w:t>
    </w:r>
    <w:r>
      <w:rPr>
        <w:noProof/>
      </w:rPr>
      <w:fldChar w:fldCharType="end"/>
    </w:r>
  </w:p>
  <w:p w:rsidR="002F1E48" w:rsidRPr="00FC7D36" w:rsidRDefault="002F1E48" w:rsidP="001E58E2">
    <w:pPr>
      <w:pStyle w:val="Footer"/>
      <w:tabs>
        <w:tab w:val="clear" w:pos="4320"/>
        <w:tab w:val="clear" w:pos="8640"/>
      </w:tabs>
      <w:ind w:left="567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Pr="00FC7D36" w:rsidRDefault="002F1E48" w:rsidP="001E58E2">
    <w:pPr>
      <w:pStyle w:val="Footer"/>
      <w:pBdr>
        <w:top w:val="dotted" w:sz="4" w:space="6" w:color="auto"/>
      </w:pBdr>
      <w:tabs>
        <w:tab w:val="clear" w:pos="4320"/>
        <w:tab w:val="clear" w:pos="8640"/>
      </w:tabs>
      <w:ind w:left="6521" w:right="6" w:hanging="6804"/>
    </w:pPr>
    <w:r>
      <w:t>Implementation Plan 2017–2019</w:t>
    </w:r>
    <w:r>
      <w:tab/>
    </w:r>
    <w:r>
      <w:tab/>
    </w:r>
    <w:r>
      <w:tab/>
    </w:r>
    <w:r>
      <w:tab/>
    </w:r>
    <w:r>
      <w:tab/>
    </w:r>
    <w:r>
      <w:tab/>
    </w:r>
    <w:r>
      <w:tab/>
    </w:r>
    <w:r>
      <w:tab/>
    </w:r>
    <w:r>
      <w:tab/>
    </w:r>
    <w:r>
      <w:tab/>
    </w:r>
    <w:r>
      <w:fldChar w:fldCharType="begin"/>
    </w:r>
    <w:r>
      <w:instrText xml:space="preserve"> PAGE   \* MERGEFORMAT </w:instrText>
    </w:r>
    <w:r>
      <w:fldChar w:fldCharType="separate"/>
    </w:r>
    <w:r w:rsidR="00C2709A">
      <w:rPr>
        <w:noProof/>
      </w:rPr>
      <w:t>13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Pr="00FC7D36" w:rsidRDefault="002F1E48" w:rsidP="00504210">
    <w:pPr>
      <w:pStyle w:val="Footer"/>
      <w:pBdr>
        <w:top w:val="dotted" w:sz="4" w:space="6" w:color="auto"/>
      </w:pBdr>
      <w:tabs>
        <w:tab w:val="clear" w:pos="4320"/>
        <w:tab w:val="clear" w:pos="8640"/>
        <w:tab w:val="left" w:pos="12900"/>
      </w:tabs>
      <w:ind w:left="6521" w:right="6" w:hanging="6804"/>
    </w:pPr>
    <w:r>
      <w:t>Implementation Plan 2017–2019</w:t>
    </w:r>
    <w:r>
      <w:tab/>
    </w:r>
    <w:r>
      <w:tab/>
    </w:r>
    <w:r>
      <w:tab/>
    </w:r>
    <w:r>
      <w:fldChar w:fldCharType="begin"/>
    </w:r>
    <w:r>
      <w:instrText xml:space="preserve"> PAGE   \* MERGEFORMAT </w:instrText>
    </w:r>
    <w:r>
      <w:fldChar w:fldCharType="separate"/>
    </w:r>
    <w:r w:rsidR="009E56AA">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E48" w:rsidRDefault="002F1E48">
      <w:r>
        <w:separator/>
      </w:r>
    </w:p>
  </w:footnote>
  <w:footnote w:type="continuationSeparator" w:id="0">
    <w:p w:rsidR="002F1E48" w:rsidRDefault="002F1E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Default="002F1E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Default="002F1E48">
    <w:r w:rsidRPr="00216FF5">
      <w:rPr>
        <w:noProof/>
        <w:sz w:val="54"/>
        <w:lang w:eastAsia="en-AU"/>
      </w:rPr>
      <w:drawing>
        <wp:anchor distT="0" distB="0" distL="114300" distR="114300" simplePos="0" relativeHeight="251657728" behindDoc="1" locked="0" layoutInCell="1" allowOverlap="1" wp14:anchorId="5FCF7F77" wp14:editId="3659E8EC">
          <wp:simplePos x="0" y="0"/>
          <wp:positionH relativeFrom="page">
            <wp:posOffset>2952115</wp:posOffset>
          </wp:positionH>
          <wp:positionV relativeFrom="page">
            <wp:posOffset>-9525</wp:posOffset>
          </wp:positionV>
          <wp:extent cx="6259830" cy="1760220"/>
          <wp:effectExtent l="0" t="0" r="7620" b="0"/>
          <wp:wrapNone/>
          <wp:docPr id="2" name="Picture 1" descr="env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v 2b.png"/>
                  <pic:cNvPicPr>
                    <a:picLocks noChangeAspect="1" noChangeArrowheads="1"/>
                  </pic:cNvPicPr>
                </pic:nvPicPr>
                <pic:blipFill>
                  <a:blip r:embed="rId1"/>
                  <a:srcRect/>
                  <a:stretch>
                    <a:fillRect/>
                  </a:stretch>
                </pic:blipFill>
                <pic:spPr bwMode="auto">
                  <a:xfrm>
                    <a:off x="0" y="0"/>
                    <a:ext cx="6259830" cy="1760220"/>
                  </a:xfrm>
                  <a:prstGeom prst="rect">
                    <a:avLst/>
                  </a:prstGeom>
                  <a:noFill/>
                  <a:ln w="9525">
                    <a:noFill/>
                    <a:miter lim="800000"/>
                    <a:headEnd/>
                    <a:tailEnd/>
                  </a:ln>
                </pic:spPr>
              </pic:pic>
            </a:graphicData>
          </a:graphic>
        </wp:anchor>
      </w:drawing>
    </w:r>
    <w:r w:rsidRPr="00216FF5">
      <w:rPr>
        <w:noProof/>
        <w:sz w:val="54"/>
        <w:lang w:eastAsia="en-AU"/>
      </w:rPr>
      <w:drawing>
        <wp:anchor distT="0" distB="0" distL="114300" distR="114300" simplePos="0" relativeHeight="251656704" behindDoc="1" locked="0" layoutInCell="1" allowOverlap="1" wp14:anchorId="324986C5" wp14:editId="49C3EFA9">
          <wp:simplePos x="0" y="0"/>
          <wp:positionH relativeFrom="page">
            <wp:posOffset>-9525</wp:posOffset>
          </wp:positionH>
          <wp:positionV relativeFrom="page">
            <wp:posOffset>-9525</wp:posOffset>
          </wp:positionV>
          <wp:extent cx="1079500" cy="784860"/>
          <wp:effectExtent l="0" t="0" r="6350" b="0"/>
          <wp:wrapNone/>
          <wp:docPr id="1" name="Picture 0" descr="env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nv 2a.png"/>
                  <pic:cNvPicPr>
                    <a:picLocks noChangeAspect="1" noChangeArrowheads="1"/>
                  </pic:cNvPicPr>
                </pic:nvPicPr>
                <pic:blipFill>
                  <a:blip r:embed="rId2"/>
                  <a:srcRect/>
                  <a:stretch>
                    <a:fillRect/>
                  </a:stretch>
                </pic:blipFill>
                <pic:spPr bwMode="auto">
                  <a:xfrm>
                    <a:off x="0" y="0"/>
                    <a:ext cx="1079500" cy="78486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Default="002F1E4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E48" w:rsidRDefault="002F1E48" w:rsidP="001E58E2">
    <w:pPr>
      <w:tabs>
        <w:tab w:val="left" w:pos="16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6EBE9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A5359"/>
    <w:multiLevelType w:val="hybridMultilevel"/>
    <w:tmpl w:val="9DD6B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472D1B"/>
    <w:multiLevelType w:val="hybridMultilevel"/>
    <w:tmpl w:val="45B8F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64A03A8"/>
    <w:multiLevelType w:val="hybridMultilevel"/>
    <w:tmpl w:val="E026B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82521C9"/>
    <w:multiLevelType w:val="hybridMultilevel"/>
    <w:tmpl w:val="264A67AC"/>
    <w:lvl w:ilvl="0" w:tplc="A75E652E">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9A344C"/>
    <w:multiLevelType w:val="hybridMultilevel"/>
    <w:tmpl w:val="12547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19F3976"/>
    <w:multiLevelType w:val="hybridMultilevel"/>
    <w:tmpl w:val="2E74684E"/>
    <w:lvl w:ilvl="0" w:tplc="AC302D18">
      <w:numFmt w:val="bullet"/>
      <w:lvlText w:val="-"/>
      <w:lvlJc w:val="left"/>
      <w:pPr>
        <w:ind w:left="775" w:hanging="360"/>
      </w:pPr>
      <w:rPr>
        <w:rFonts w:ascii="Arial" w:eastAsia="Times New Roman" w:hAnsi="Arial" w:cs="Aria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7">
    <w:nsid w:val="12FF7AC5"/>
    <w:multiLevelType w:val="hybridMultilevel"/>
    <w:tmpl w:val="8FA6378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5A74DB1"/>
    <w:multiLevelType w:val="hybridMultilevel"/>
    <w:tmpl w:val="AF84F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71545D1"/>
    <w:multiLevelType w:val="hybridMultilevel"/>
    <w:tmpl w:val="346C7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FE84500"/>
    <w:multiLevelType w:val="hybridMultilevel"/>
    <w:tmpl w:val="62584398"/>
    <w:lvl w:ilvl="0" w:tplc="D1507B0E">
      <w:numFmt w:val="bullet"/>
      <w:lvlText w:val="-"/>
      <w:lvlJc w:val="left"/>
      <w:pPr>
        <w:ind w:left="6" w:hanging="360"/>
      </w:pPr>
      <w:rPr>
        <w:rFonts w:ascii="Arial" w:eastAsia="Times New Roman" w:hAnsi="Arial" w:cs="Aria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1">
    <w:nsid w:val="25D76B76"/>
    <w:multiLevelType w:val="hybridMultilevel"/>
    <w:tmpl w:val="8C003EB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9265E5"/>
    <w:multiLevelType w:val="hybridMultilevel"/>
    <w:tmpl w:val="9EDCFA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2CCA7A45"/>
    <w:multiLevelType w:val="hybridMultilevel"/>
    <w:tmpl w:val="EA8C89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85A1539"/>
    <w:multiLevelType w:val="hybridMultilevel"/>
    <w:tmpl w:val="B198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C8648E"/>
    <w:multiLevelType w:val="hybridMultilevel"/>
    <w:tmpl w:val="C00AA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D0E0DE8"/>
    <w:multiLevelType w:val="hybridMultilevel"/>
    <w:tmpl w:val="CA0830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426B34EB"/>
    <w:multiLevelType w:val="hybridMultilevel"/>
    <w:tmpl w:val="671C3D9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35B4108"/>
    <w:multiLevelType w:val="hybridMultilevel"/>
    <w:tmpl w:val="2084F1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nsid w:val="4DD411E9"/>
    <w:multiLevelType w:val="hybridMultilevel"/>
    <w:tmpl w:val="AAA05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FFB208E"/>
    <w:multiLevelType w:val="hybridMultilevel"/>
    <w:tmpl w:val="423C5600"/>
    <w:lvl w:ilvl="0" w:tplc="AC302D1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50D15D0"/>
    <w:multiLevelType w:val="hybridMultilevel"/>
    <w:tmpl w:val="E932B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60706F9"/>
    <w:multiLevelType w:val="hybridMultilevel"/>
    <w:tmpl w:val="450403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6CC22EB"/>
    <w:multiLevelType w:val="hybridMultilevel"/>
    <w:tmpl w:val="80E8C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60457E7E"/>
    <w:multiLevelType w:val="hybridMultilevel"/>
    <w:tmpl w:val="47D63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4804082"/>
    <w:multiLevelType w:val="hybridMultilevel"/>
    <w:tmpl w:val="F9F4C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9915CF"/>
    <w:multiLevelType w:val="hybridMultilevel"/>
    <w:tmpl w:val="D3A2A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49A21F4"/>
    <w:multiLevelType w:val="hybridMultilevel"/>
    <w:tmpl w:val="7A5C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FF145A8"/>
    <w:multiLevelType w:val="multilevel"/>
    <w:tmpl w:val="C69A930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ascii="Arial" w:hAnsi="Arial" w:hint="default"/>
        <w:b/>
        <w:i w:val="0"/>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nsid w:val="7534294E"/>
    <w:multiLevelType w:val="hybridMultilevel"/>
    <w:tmpl w:val="7A2C7508"/>
    <w:lvl w:ilvl="0" w:tplc="D1507B0E">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764468CF"/>
    <w:multiLevelType w:val="hybridMultilevel"/>
    <w:tmpl w:val="120C9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6EA3EEC"/>
    <w:multiLevelType w:val="hybridMultilevel"/>
    <w:tmpl w:val="45902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0"/>
  </w:num>
  <w:num w:numId="3">
    <w:abstractNumId w:val="4"/>
  </w:num>
  <w:num w:numId="4">
    <w:abstractNumId w:val="31"/>
  </w:num>
  <w:num w:numId="5">
    <w:abstractNumId w:val="26"/>
  </w:num>
  <w:num w:numId="6">
    <w:abstractNumId w:val="9"/>
  </w:num>
  <w:num w:numId="7">
    <w:abstractNumId w:val="1"/>
  </w:num>
  <w:num w:numId="8">
    <w:abstractNumId w:val="30"/>
  </w:num>
  <w:num w:numId="9">
    <w:abstractNumId w:val="24"/>
  </w:num>
  <w:num w:numId="10">
    <w:abstractNumId w:val="7"/>
  </w:num>
  <w:num w:numId="11">
    <w:abstractNumId w:val="12"/>
  </w:num>
  <w:num w:numId="12">
    <w:abstractNumId w:val="17"/>
  </w:num>
  <w:num w:numId="13">
    <w:abstractNumId w:val="28"/>
  </w:num>
  <w:num w:numId="14">
    <w:abstractNumId w:val="10"/>
  </w:num>
  <w:num w:numId="15">
    <w:abstractNumId w:val="18"/>
  </w:num>
  <w:num w:numId="16">
    <w:abstractNumId w:val="13"/>
  </w:num>
  <w:num w:numId="17">
    <w:abstractNumId w:val="21"/>
  </w:num>
  <w:num w:numId="18">
    <w:abstractNumId w:val="2"/>
  </w:num>
  <w:num w:numId="19">
    <w:abstractNumId w:val="11"/>
  </w:num>
  <w:num w:numId="20">
    <w:abstractNumId w:val="22"/>
  </w:num>
  <w:num w:numId="21">
    <w:abstractNumId w:val="28"/>
  </w:num>
  <w:num w:numId="22">
    <w:abstractNumId w:val="16"/>
  </w:num>
  <w:num w:numId="23">
    <w:abstractNumId w:val="28"/>
  </w:num>
  <w:num w:numId="24">
    <w:abstractNumId w:val="28"/>
  </w:num>
  <w:num w:numId="25">
    <w:abstractNumId w:val="28"/>
  </w:num>
  <w:num w:numId="26">
    <w:abstractNumId w:val="25"/>
  </w:num>
  <w:num w:numId="27">
    <w:abstractNumId w:val="28"/>
  </w:num>
  <w:num w:numId="28">
    <w:abstractNumId w:val="3"/>
  </w:num>
  <w:num w:numId="29">
    <w:abstractNumId w:val="19"/>
  </w:num>
  <w:num w:numId="30">
    <w:abstractNumId w:val="5"/>
  </w:num>
  <w:num w:numId="31">
    <w:abstractNumId w:val="15"/>
  </w:num>
  <w:num w:numId="32">
    <w:abstractNumId w:val="8"/>
  </w:num>
  <w:num w:numId="33">
    <w:abstractNumId w:val="23"/>
  </w:num>
  <w:num w:numId="34">
    <w:abstractNumId w:val="20"/>
  </w:num>
  <w:num w:numId="35">
    <w:abstractNumId w:val="6"/>
  </w:num>
  <w:num w:numId="36">
    <w:abstractNumId w:val="14"/>
  </w:num>
  <w:num w:numId="37">
    <w:abstractNumId w:val="29"/>
  </w:num>
  <w:num w:numId="38">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968"/>
    <w:rsid w:val="000069CC"/>
    <w:rsid w:val="00007C7E"/>
    <w:rsid w:val="00014006"/>
    <w:rsid w:val="00015507"/>
    <w:rsid w:val="0002019A"/>
    <w:rsid w:val="00021294"/>
    <w:rsid w:val="0002195C"/>
    <w:rsid w:val="0002405F"/>
    <w:rsid w:val="0002475D"/>
    <w:rsid w:val="00025BB2"/>
    <w:rsid w:val="000260A7"/>
    <w:rsid w:val="0002635B"/>
    <w:rsid w:val="00030490"/>
    <w:rsid w:val="0003186D"/>
    <w:rsid w:val="000336A1"/>
    <w:rsid w:val="0003498F"/>
    <w:rsid w:val="0003566D"/>
    <w:rsid w:val="000356FF"/>
    <w:rsid w:val="000407BA"/>
    <w:rsid w:val="000441BB"/>
    <w:rsid w:val="00044883"/>
    <w:rsid w:val="00050091"/>
    <w:rsid w:val="000514FC"/>
    <w:rsid w:val="0005334C"/>
    <w:rsid w:val="00062D1E"/>
    <w:rsid w:val="00064051"/>
    <w:rsid w:val="00064207"/>
    <w:rsid w:val="00072742"/>
    <w:rsid w:val="00073088"/>
    <w:rsid w:val="00077CF4"/>
    <w:rsid w:val="00081898"/>
    <w:rsid w:val="0008227B"/>
    <w:rsid w:val="00083768"/>
    <w:rsid w:val="000847AF"/>
    <w:rsid w:val="000848B9"/>
    <w:rsid w:val="0008790A"/>
    <w:rsid w:val="000923C4"/>
    <w:rsid w:val="00093D98"/>
    <w:rsid w:val="0009467E"/>
    <w:rsid w:val="000950EA"/>
    <w:rsid w:val="000952F5"/>
    <w:rsid w:val="00097F91"/>
    <w:rsid w:val="000A49BA"/>
    <w:rsid w:val="000A648F"/>
    <w:rsid w:val="000A6D00"/>
    <w:rsid w:val="000A6EDC"/>
    <w:rsid w:val="000A719B"/>
    <w:rsid w:val="000B37CF"/>
    <w:rsid w:val="000B3C03"/>
    <w:rsid w:val="000B4654"/>
    <w:rsid w:val="000B5555"/>
    <w:rsid w:val="000C0038"/>
    <w:rsid w:val="000C02D6"/>
    <w:rsid w:val="000C57A1"/>
    <w:rsid w:val="000C68C1"/>
    <w:rsid w:val="000C6B29"/>
    <w:rsid w:val="000C77D1"/>
    <w:rsid w:val="000D1114"/>
    <w:rsid w:val="000D1F6E"/>
    <w:rsid w:val="000D1FBE"/>
    <w:rsid w:val="000D238A"/>
    <w:rsid w:val="000D2B60"/>
    <w:rsid w:val="000E075F"/>
    <w:rsid w:val="000E39EE"/>
    <w:rsid w:val="000E4E90"/>
    <w:rsid w:val="000E5F97"/>
    <w:rsid w:val="000F0601"/>
    <w:rsid w:val="000F1BDE"/>
    <w:rsid w:val="000F41DC"/>
    <w:rsid w:val="00100EFD"/>
    <w:rsid w:val="001011C1"/>
    <w:rsid w:val="001026E5"/>
    <w:rsid w:val="001052EC"/>
    <w:rsid w:val="001063F2"/>
    <w:rsid w:val="0011322A"/>
    <w:rsid w:val="00115C65"/>
    <w:rsid w:val="00117152"/>
    <w:rsid w:val="00121599"/>
    <w:rsid w:val="00121F88"/>
    <w:rsid w:val="0012213B"/>
    <w:rsid w:val="0012688E"/>
    <w:rsid w:val="001268F3"/>
    <w:rsid w:val="0013062C"/>
    <w:rsid w:val="001308A0"/>
    <w:rsid w:val="001356AE"/>
    <w:rsid w:val="0013695B"/>
    <w:rsid w:val="00136F30"/>
    <w:rsid w:val="00141B16"/>
    <w:rsid w:val="0014203D"/>
    <w:rsid w:val="00142FEB"/>
    <w:rsid w:val="0014352F"/>
    <w:rsid w:val="00144FC8"/>
    <w:rsid w:val="00146C1A"/>
    <w:rsid w:val="001543DD"/>
    <w:rsid w:val="00155A51"/>
    <w:rsid w:val="00155CC8"/>
    <w:rsid w:val="001601B9"/>
    <w:rsid w:val="00160F3D"/>
    <w:rsid w:val="00170EBD"/>
    <w:rsid w:val="00172684"/>
    <w:rsid w:val="00175F0D"/>
    <w:rsid w:val="00177C32"/>
    <w:rsid w:val="00182074"/>
    <w:rsid w:val="001855FC"/>
    <w:rsid w:val="0018578E"/>
    <w:rsid w:val="001878B4"/>
    <w:rsid w:val="0019056B"/>
    <w:rsid w:val="00191427"/>
    <w:rsid w:val="00194085"/>
    <w:rsid w:val="001951F4"/>
    <w:rsid w:val="001960EF"/>
    <w:rsid w:val="001A2C95"/>
    <w:rsid w:val="001A5325"/>
    <w:rsid w:val="001A7B63"/>
    <w:rsid w:val="001B0F07"/>
    <w:rsid w:val="001B42B8"/>
    <w:rsid w:val="001B4A7E"/>
    <w:rsid w:val="001C3BF2"/>
    <w:rsid w:val="001D191D"/>
    <w:rsid w:val="001D37D7"/>
    <w:rsid w:val="001E1DD0"/>
    <w:rsid w:val="001E1FEB"/>
    <w:rsid w:val="001E25DF"/>
    <w:rsid w:val="001E386E"/>
    <w:rsid w:val="001E3F38"/>
    <w:rsid w:val="001E58E2"/>
    <w:rsid w:val="001E78A0"/>
    <w:rsid w:val="001F1ABB"/>
    <w:rsid w:val="001F384B"/>
    <w:rsid w:val="001F3EA6"/>
    <w:rsid w:val="001F4F7B"/>
    <w:rsid w:val="001F5955"/>
    <w:rsid w:val="001F72E2"/>
    <w:rsid w:val="00201A46"/>
    <w:rsid w:val="0020399D"/>
    <w:rsid w:val="00210DE4"/>
    <w:rsid w:val="00214A41"/>
    <w:rsid w:val="00214C02"/>
    <w:rsid w:val="00214E60"/>
    <w:rsid w:val="00216FF5"/>
    <w:rsid w:val="0022120C"/>
    <w:rsid w:val="00225C09"/>
    <w:rsid w:val="00226212"/>
    <w:rsid w:val="00230B66"/>
    <w:rsid w:val="00230C81"/>
    <w:rsid w:val="00233976"/>
    <w:rsid w:val="00234866"/>
    <w:rsid w:val="00240E01"/>
    <w:rsid w:val="00241FFE"/>
    <w:rsid w:val="00244C0C"/>
    <w:rsid w:val="0024762C"/>
    <w:rsid w:val="002509D3"/>
    <w:rsid w:val="002513DF"/>
    <w:rsid w:val="00253EB6"/>
    <w:rsid w:val="00254668"/>
    <w:rsid w:val="002570A8"/>
    <w:rsid w:val="00261048"/>
    <w:rsid w:val="002626AA"/>
    <w:rsid w:val="00262AB4"/>
    <w:rsid w:val="002632DD"/>
    <w:rsid w:val="00263A0C"/>
    <w:rsid w:val="00273BB1"/>
    <w:rsid w:val="00277CD4"/>
    <w:rsid w:val="00277FF3"/>
    <w:rsid w:val="00281CEF"/>
    <w:rsid w:val="0028425E"/>
    <w:rsid w:val="00287782"/>
    <w:rsid w:val="0029102D"/>
    <w:rsid w:val="00291A3E"/>
    <w:rsid w:val="00291F76"/>
    <w:rsid w:val="0029443A"/>
    <w:rsid w:val="0029537F"/>
    <w:rsid w:val="00296DB4"/>
    <w:rsid w:val="002A0DD8"/>
    <w:rsid w:val="002A2670"/>
    <w:rsid w:val="002A2DB6"/>
    <w:rsid w:val="002A5B7F"/>
    <w:rsid w:val="002A7534"/>
    <w:rsid w:val="002B1B74"/>
    <w:rsid w:val="002B6C96"/>
    <w:rsid w:val="002B79CC"/>
    <w:rsid w:val="002D00FA"/>
    <w:rsid w:val="002D25EB"/>
    <w:rsid w:val="002D357F"/>
    <w:rsid w:val="002D6366"/>
    <w:rsid w:val="002E3474"/>
    <w:rsid w:val="002F0601"/>
    <w:rsid w:val="002F1E48"/>
    <w:rsid w:val="002F26DE"/>
    <w:rsid w:val="002F56DF"/>
    <w:rsid w:val="00301A8A"/>
    <w:rsid w:val="00303E5E"/>
    <w:rsid w:val="0030599D"/>
    <w:rsid w:val="0030709E"/>
    <w:rsid w:val="003079AE"/>
    <w:rsid w:val="00313357"/>
    <w:rsid w:val="00313434"/>
    <w:rsid w:val="00314A25"/>
    <w:rsid w:val="00315245"/>
    <w:rsid w:val="00317E61"/>
    <w:rsid w:val="0032163A"/>
    <w:rsid w:val="00322B14"/>
    <w:rsid w:val="00326149"/>
    <w:rsid w:val="00327DEA"/>
    <w:rsid w:val="00331BC7"/>
    <w:rsid w:val="00333102"/>
    <w:rsid w:val="00334977"/>
    <w:rsid w:val="003354E6"/>
    <w:rsid w:val="003416D9"/>
    <w:rsid w:val="003539AE"/>
    <w:rsid w:val="0035728F"/>
    <w:rsid w:val="00360955"/>
    <w:rsid w:val="0036483D"/>
    <w:rsid w:val="00364E93"/>
    <w:rsid w:val="0036610E"/>
    <w:rsid w:val="00367635"/>
    <w:rsid w:val="00367C30"/>
    <w:rsid w:val="00370C42"/>
    <w:rsid w:val="00370EA6"/>
    <w:rsid w:val="0037190B"/>
    <w:rsid w:val="003774DE"/>
    <w:rsid w:val="00380C9C"/>
    <w:rsid w:val="00382625"/>
    <w:rsid w:val="003858EC"/>
    <w:rsid w:val="00385A2B"/>
    <w:rsid w:val="003864FD"/>
    <w:rsid w:val="00386D03"/>
    <w:rsid w:val="00392A76"/>
    <w:rsid w:val="0039323F"/>
    <w:rsid w:val="00396258"/>
    <w:rsid w:val="003968A6"/>
    <w:rsid w:val="00397E42"/>
    <w:rsid w:val="00397EB8"/>
    <w:rsid w:val="003A41E8"/>
    <w:rsid w:val="003A466E"/>
    <w:rsid w:val="003A76BB"/>
    <w:rsid w:val="003A7FDD"/>
    <w:rsid w:val="003B1018"/>
    <w:rsid w:val="003B35B2"/>
    <w:rsid w:val="003B6C01"/>
    <w:rsid w:val="003C0A01"/>
    <w:rsid w:val="003C34A3"/>
    <w:rsid w:val="003C3B38"/>
    <w:rsid w:val="003C41DB"/>
    <w:rsid w:val="003C70A0"/>
    <w:rsid w:val="003D15BB"/>
    <w:rsid w:val="003D4B4E"/>
    <w:rsid w:val="003D52B0"/>
    <w:rsid w:val="003E259C"/>
    <w:rsid w:val="003E4C4E"/>
    <w:rsid w:val="003E69FA"/>
    <w:rsid w:val="003F1A6D"/>
    <w:rsid w:val="003F265F"/>
    <w:rsid w:val="003F34D3"/>
    <w:rsid w:val="003F38BC"/>
    <w:rsid w:val="00400769"/>
    <w:rsid w:val="00403917"/>
    <w:rsid w:val="00405723"/>
    <w:rsid w:val="004060A5"/>
    <w:rsid w:val="00406EB1"/>
    <w:rsid w:val="00410C06"/>
    <w:rsid w:val="004118D8"/>
    <w:rsid w:val="00411BDB"/>
    <w:rsid w:val="00415968"/>
    <w:rsid w:val="00423626"/>
    <w:rsid w:val="00426676"/>
    <w:rsid w:val="00432230"/>
    <w:rsid w:val="00432C3A"/>
    <w:rsid w:val="004349D8"/>
    <w:rsid w:val="0043548F"/>
    <w:rsid w:val="004369AD"/>
    <w:rsid w:val="0043760E"/>
    <w:rsid w:val="004406CA"/>
    <w:rsid w:val="00441723"/>
    <w:rsid w:val="00441731"/>
    <w:rsid w:val="00442900"/>
    <w:rsid w:val="0044555A"/>
    <w:rsid w:val="00445A83"/>
    <w:rsid w:val="0045283D"/>
    <w:rsid w:val="0045510F"/>
    <w:rsid w:val="00460BE3"/>
    <w:rsid w:val="00463186"/>
    <w:rsid w:val="004635EB"/>
    <w:rsid w:val="00464F13"/>
    <w:rsid w:val="004668E4"/>
    <w:rsid w:val="00477A4D"/>
    <w:rsid w:val="00477B94"/>
    <w:rsid w:val="0048183C"/>
    <w:rsid w:val="00481892"/>
    <w:rsid w:val="00483B1C"/>
    <w:rsid w:val="004844FD"/>
    <w:rsid w:val="00485CDB"/>
    <w:rsid w:val="004902B1"/>
    <w:rsid w:val="00495D45"/>
    <w:rsid w:val="004964B3"/>
    <w:rsid w:val="004969D8"/>
    <w:rsid w:val="00496ED2"/>
    <w:rsid w:val="004A10D3"/>
    <w:rsid w:val="004A23AB"/>
    <w:rsid w:val="004A287E"/>
    <w:rsid w:val="004A37B6"/>
    <w:rsid w:val="004A5E2B"/>
    <w:rsid w:val="004A7D6A"/>
    <w:rsid w:val="004B4AC0"/>
    <w:rsid w:val="004C1452"/>
    <w:rsid w:val="004C2445"/>
    <w:rsid w:val="004C256C"/>
    <w:rsid w:val="004C2812"/>
    <w:rsid w:val="004C2BB6"/>
    <w:rsid w:val="004C41C3"/>
    <w:rsid w:val="004C4CAD"/>
    <w:rsid w:val="004C4F14"/>
    <w:rsid w:val="004C617A"/>
    <w:rsid w:val="004D2901"/>
    <w:rsid w:val="004D6244"/>
    <w:rsid w:val="004D6909"/>
    <w:rsid w:val="004D7659"/>
    <w:rsid w:val="004E1576"/>
    <w:rsid w:val="004E3872"/>
    <w:rsid w:val="004E5A67"/>
    <w:rsid w:val="004E6A70"/>
    <w:rsid w:val="004E72A0"/>
    <w:rsid w:val="00504210"/>
    <w:rsid w:val="00511FE3"/>
    <w:rsid w:val="00512D5B"/>
    <w:rsid w:val="00513A34"/>
    <w:rsid w:val="0051489E"/>
    <w:rsid w:val="00520787"/>
    <w:rsid w:val="00520A03"/>
    <w:rsid w:val="005223E8"/>
    <w:rsid w:val="0052251D"/>
    <w:rsid w:val="005227E2"/>
    <w:rsid w:val="005254DD"/>
    <w:rsid w:val="00525A70"/>
    <w:rsid w:val="0053355A"/>
    <w:rsid w:val="00533E9F"/>
    <w:rsid w:val="005356F6"/>
    <w:rsid w:val="005365A7"/>
    <w:rsid w:val="0054511B"/>
    <w:rsid w:val="00553112"/>
    <w:rsid w:val="00553C4C"/>
    <w:rsid w:val="00554E33"/>
    <w:rsid w:val="005603D7"/>
    <w:rsid w:val="00562950"/>
    <w:rsid w:val="005634D5"/>
    <w:rsid w:val="00566216"/>
    <w:rsid w:val="005678CF"/>
    <w:rsid w:val="005679FB"/>
    <w:rsid w:val="005718D9"/>
    <w:rsid w:val="00572E0B"/>
    <w:rsid w:val="00573D85"/>
    <w:rsid w:val="00575642"/>
    <w:rsid w:val="00581EF4"/>
    <w:rsid w:val="0058204E"/>
    <w:rsid w:val="00583079"/>
    <w:rsid w:val="00584D1C"/>
    <w:rsid w:val="00585CE1"/>
    <w:rsid w:val="005863EB"/>
    <w:rsid w:val="00591367"/>
    <w:rsid w:val="0059204A"/>
    <w:rsid w:val="00593AE7"/>
    <w:rsid w:val="00594A45"/>
    <w:rsid w:val="005965E8"/>
    <w:rsid w:val="005A056B"/>
    <w:rsid w:val="005A0934"/>
    <w:rsid w:val="005A0F2D"/>
    <w:rsid w:val="005A4B0E"/>
    <w:rsid w:val="005A5DFE"/>
    <w:rsid w:val="005A6DA4"/>
    <w:rsid w:val="005B0D9E"/>
    <w:rsid w:val="005B33C0"/>
    <w:rsid w:val="005B3BCD"/>
    <w:rsid w:val="005B45C5"/>
    <w:rsid w:val="005C3ECB"/>
    <w:rsid w:val="005C4E6D"/>
    <w:rsid w:val="005C5530"/>
    <w:rsid w:val="005C790E"/>
    <w:rsid w:val="005D576E"/>
    <w:rsid w:val="005E448A"/>
    <w:rsid w:val="005E44DF"/>
    <w:rsid w:val="005E7F80"/>
    <w:rsid w:val="005F1042"/>
    <w:rsid w:val="005F168C"/>
    <w:rsid w:val="005F558F"/>
    <w:rsid w:val="005F637D"/>
    <w:rsid w:val="005F791D"/>
    <w:rsid w:val="00601E12"/>
    <w:rsid w:val="00606F7D"/>
    <w:rsid w:val="00607229"/>
    <w:rsid w:val="00607BD7"/>
    <w:rsid w:val="00610C4F"/>
    <w:rsid w:val="00613B43"/>
    <w:rsid w:val="00617801"/>
    <w:rsid w:val="00617E79"/>
    <w:rsid w:val="006210E5"/>
    <w:rsid w:val="00621536"/>
    <w:rsid w:val="0062259F"/>
    <w:rsid w:val="00623612"/>
    <w:rsid w:val="006268A7"/>
    <w:rsid w:val="00627980"/>
    <w:rsid w:val="006318DF"/>
    <w:rsid w:val="00631957"/>
    <w:rsid w:val="00631DCC"/>
    <w:rsid w:val="00634255"/>
    <w:rsid w:val="0064302C"/>
    <w:rsid w:val="006530DF"/>
    <w:rsid w:val="00653CDB"/>
    <w:rsid w:val="00654DF5"/>
    <w:rsid w:val="006607B4"/>
    <w:rsid w:val="00660ADF"/>
    <w:rsid w:val="006627F4"/>
    <w:rsid w:val="00662DD1"/>
    <w:rsid w:val="00670A02"/>
    <w:rsid w:val="00670BF1"/>
    <w:rsid w:val="00672458"/>
    <w:rsid w:val="00673936"/>
    <w:rsid w:val="00674B7C"/>
    <w:rsid w:val="00675EC7"/>
    <w:rsid w:val="006764C1"/>
    <w:rsid w:val="00680CE3"/>
    <w:rsid w:val="00681492"/>
    <w:rsid w:val="00682081"/>
    <w:rsid w:val="006827F7"/>
    <w:rsid w:val="00684CAA"/>
    <w:rsid w:val="00690895"/>
    <w:rsid w:val="006923E1"/>
    <w:rsid w:val="0069416A"/>
    <w:rsid w:val="006942A3"/>
    <w:rsid w:val="006953B3"/>
    <w:rsid w:val="006A1027"/>
    <w:rsid w:val="006A3D71"/>
    <w:rsid w:val="006A6855"/>
    <w:rsid w:val="006B0DCB"/>
    <w:rsid w:val="006B1895"/>
    <w:rsid w:val="006B20CE"/>
    <w:rsid w:val="006B6184"/>
    <w:rsid w:val="006C08AC"/>
    <w:rsid w:val="006C28AA"/>
    <w:rsid w:val="006C2A83"/>
    <w:rsid w:val="006C4B48"/>
    <w:rsid w:val="006C63EC"/>
    <w:rsid w:val="006D0083"/>
    <w:rsid w:val="006D1AFF"/>
    <w:rsid w:val="006D2AC9"/>
    <w:rsid w:val="006D2B84"/>
    <w:rsid w:val="006D6AAE"/>
    <w:rsid w:val="006D7457"/>
    <w:rsid w:val="006E6639"/>
    <w:rsid w:val="006E7000"/>
    <w:rsid w:val="006F4F9C"/>
    <w:rsid w:val="006F5202"/>
    <w:rsid w:val="006F6945"/>
    <w:rsid w:val="006F77A4"/>
    <w:rsid w:val="007003BF"/>
    <w:rsid w:val="00701032"/>
    <w:rsid w:val="007103FA"/>
    <w:rsid w:val="00713E94"/>
    <w:rsid w:val="007163A5"/>
    <w:rsid w:val="007168EB"/>
    <w:rsid w:val="00717741"/>
    <w:rsid w:val="007209F6"/>
    <w:rsid w:val="00721886"/>
    <w:rsid w:val="00722A60"/>
    <w:rsid w:val="00723F01"/>
    <w:rsid w:val="007262C3"/>
    <w:rsid w:val="007267FB"/>
    <w:rsid w:val="007309E7"/>
    <w:rsid w:val="00730B30"/>
    <w:rsid w:val="00731A08"/>
    <w:rsid w:val="00731FA4"/>
    <w:rsid w:val="007428ED"/>
    <w:rsid w:val="00742E8A"/>
    <w:rsid w:val="00743900"/>
    <w:rsid w:val="007441FB"/>
    <w:rsid w:val="00745E29"/>
    <w:rsid w:val="00745ED3"/>
    <w:rsid w:val="00746941"/>
    <w:rsid w:val="00746FFB"/>
    <w:rsid w:val="0075281F"/>
    <w:rsid w:val="00752CDD"/>
    <w:rsid w:val="00753578"/>
    <w:rsid w:val="00754C02"/>
    <w:rsid w:val="007552D5"/>
    <w:rsid w:val="007561B0"/>
    <w:rsid w:val="00760914"/>
    <w:rsid w:val="007614E8"/>
    <w:rsid w:val="0076722A"/>
    <w:rsid w:val="00777416"/>
    <w:rsid w:val="0078143F"/>
    <w:rsid w:val="0078145A"/>
    <w:rsid w:val="00782B8C"/>
    <w:rsid w:val="007831CC"/>
    <w:rsid w:val="00785189"/>
    <w:rsid w:val="00785CBB"/>
    <w:rsid w:val="00785E83"/>
    <w:rsid w:val="007862FE"/>
    <w:rsid w:val="00786400"/>
    <w:rsid w:val="00787466"/>
    <w:rsid w:val="00787694"/>
    <w:rsid w:val="00787CE6"/>
    <w:rsid w:val="0079231B"/>
    <w:rsid w:val="007954EB"/>
    <w:rsid w:val="007A12BA"/>
    <w:rsid w:val="007A236B"/>
    <w:rsid w:val="007A264C"/>
    <w:rsid w:val="007A2C8F"/>
    <w:rsid w:val="007A3255"/>
    <w:rsid w:val="007A470F"/>
    <w:rsid w:val="007A5984"/>
    <w:rsid w:val="007B0F09"/>
    <w:rsid w:val="007B1431"/>
    <w:rsid w:val="007B3A5F"/>
    <w:rsid w:val="007B3A64"/>
    <w:rsid w:val="007B75C9"/>
    <w:rsid w:val="007C10D3"/>
    <w:rsid w:val="007C2E97"/>
    <w:rsid w:val="007C3FE8"/>
    <w:rsid w:val="007C5E8D"/>
    <w:rsid w:val="007D04B3"/>
    <w:rsid w:val="007D671B"/>
    <w:rsid w:val="007D693E"/>
    <w:rsid w:val="007E0189"/>
    <w:rsid w:val="007F095B"/>
    <w:rsid w:val="007F0EEC"/>
    <w:rsid w:val="007F14B4"/>
    <w:rsid w:val="007F1E53"/>
    <w:rsid w:val="007F4D90"/>
    <w:rsid w:val="007F5C57"/>
    <w:rsid w:val="00810072"/>
    <w:rsid w:val="008174A8"/>
    <w:rsid w:val="00820C7D"/>
    <w:rsid w:val="00823902"/>
    <w:rsid w:val="00823984"/>
    <w:rsid w:val="00823AE0"/>
    <w:rsid w:val="008349CD"/>
    <w:rsid w:val="00835C1C"/>
    <w:rsid w:val="00837AB8"/>
    <w:rsid w:val="0084640E"/>
    <w:rsid w:val="00846C66"/>
    <w:rsid w:val="00851255"/>
    <w:rsid w:val="00851471"/>
    <w:rsid w:val="00854A15"/>
    <w:rsid w:val="008558EB"/>
    <w:rsid w:val="00855BEA"/>
    <w:rsid w:val="0085635B"/>
    <w:rsid w:val="0086012F"/>
    <w:rsid w:val="00860699"/>
    <w:rsid w:val="00864AA5"/>
    <w:rsid w:val="00865DB6"/>
    <w:rsid w:val="00865F06"/>
    <w:rsid w:val="008669DF"/>
    <w:rsid w:val="008673F8"/>
    <w:rsid w:val="00871707"/>
    <w:rsid w:val="008737C8"/>
    <w:rsid w:val="00874794"/>
    <w:rsid w:val="008768D5"/>
    <w:rsid w:val="008804BD"/>
    <w:rsid w:val="008815DA"/>
    <w:rsid w:val="00884D56"/>
    <w:rsid w:val="0088649A"/>
    <w:rsid w:val="00886BCC"/>
    <w:rsid w:val="0089396C"/>
    <w:rsid w:val="00894F4E"/>
    <w:rsid w:val="0089525A"/>
    <w:rsid w:val="0089740E"/>
    <w:rsid w:val="008A14A6"/>
    <w:rsid w:val="008A41E5"/>
    <w:rsid w:val="008B0582"/>
    <w:rsid w:val="008B14FC"/>
    <w:rsid w:val="008B1738"/>
    <w:rsid w:val="008B37E1"/>
    <w:rsid w:val="008B43E1"/>
    <w:rsid w:val="008B5D79"/>
    <w:rsid w:val="008B7918"/>
    <w:rsid w:val="008C0EED"/>
    <w:rsid w:val="008C1E3E"/>
    <w:rsid w:val="008C4C65"/>
    <w:rsid w:val="008D0C03"/>
    <w:rsid w:val="008D13F2"/>
    <w:rsid w:val="008D57C1"/>
    <w:rsid w:val="008D6FB2"/>
    <w:rsid w:val="008E0A5B"/>
    <w:rsid w:val="008E1F22"/>
    <w:rsid w:val="008E2775"/>
    <w:rsid w:val="008E30B8"/>
    <w:rsid w:val="008F06B1"/>
    <w:rsid w:val="008F0A3C"/>
    <w:rsid w:val="008F2072"/>
    <w:rsid w:val="008F35D2"/>
    <w:rsid w:val="008F39ED"/>
    <w:rsid w:val="008F43C9"/>
    <w:rsid w:val="008F53CA"/>
    <w:rsid w:val="008F71F1"/>
    <w:rsid w:val="009071C3"/>
    <w:rsid w:val="009102BA"/>
    <w:rsid w:val="009153AD"/>
    <w:rsid w:val="0091674D"/>
    <w:rsid w:val="00917208"/>
    <w:rsid w:val="00917410"/>
    <w:rsid w:val="009203FB"/>
    <w:rsid w:val="009204C7"/>
    <w:rsid w:val="009229DA"/>
    <w:rsid w:val="00922B54"/>
    <w:rsid w:val="00924EB8"/>
    <w:rsid w:val="00932A4B"/>
    <w:rsid w:val="00933361"/>
    <w:rsid w:val="00933785"/>
    <w:rsid w:val="00934223"/>
    <w:rsid w:val="00936E80"/>
    <w:rsid w:val="00943BA0"/>
    <w:rsid w:val="00944199"/>
    <w:rsid w:val="0094425D"/>
    <w:rsid w:val="00950563"/>
    <w:rsid w:val="00950648"/>
    <w:rsid w:val="00953DFB"/>
    <w:rsid w:val="00957ED9"/>
    <w:rsid w:val="009605C4"/>
    <w:rsid w:val="00961FEE"/>
    <w:rsid w:val="009670D3"/>
    <w:rsid w:val="0097092F"/>
    <w:rsid w:val="00974350"/>
    <w:rsid w:val="00977AB5"/>
    <w:rsid w:val="00977AB8"/>
    <w:rsid w:val="00981230"/>
    <w:rsid w:val="00981389"/>
    <w:rsid w:val="00981A84"/>
    <w:rsid w:val="00982580"/>
    <w:rsid w:val="00984FBA"/>
    <w:rsid w:val="0098714B"/>
    <w:rsid w:val="0099109E"/>
    <w:rsid w:val="00991491"/>
    <w:rsid w:val="009915B1"/>
    <w:rsid w:val="00992A05"/>
    <w:rsid w:val="009979B7"/>
    <w:rsid w:val="009A1B45"/>
    <w:rsid w:val="009A276E"/>
    <w:rsid w:val="009A2F0E"/>
    <w:rsid w:val="009A3A8D"/>
    <w:rsid w:val="009B055A"/>
    <w:rsid w:val="009B072A"/>
    <w:rsid w:val="009B5EE1"/>
    <w:rsid w:val="009B6821"/>
    <w:rsid w:val="009C0C77"/>
    <w:rsid w:val="009C3CEB"/>
    <w:rsid w:val="009C3FC5"/>
    <w:rsid w:val="009C4ADD"/>
    <w:rsid w:val="009C4FA1"/>
    <w:rsid w:val="009C5B5F"/>
    <w:rsid w:val="009C6575"/>
    <w:rsid w:val="009D5634"/>
    <w:rsid w:val="009D5EE1"/>
    <w:rsid w:val="009E56AA"/>
    <w:rsid w:val="009F13A1"/>
    <w:rsid w:val="009F20A6"/>
    <w:rsid w:val="009F4C0D"/>
    <w:rsid w:val="00A02713"/>
    <w:rsid w:val="00A03ABF"/>
    <w:rsid w:val="00A1334F"/>
    <w:rsid w:val="00A14B95"/>
    <w:rsid w:val="00A15200"/>
    <w:rsid w:val="00A15E4B"/>
    <w:rsid w:val="00A1626C"/>
    <w:rsid w:val="00A168D0"/>
    <w:rsid w:val="00A21BF6"/>
    <w:rsid w:val="00A21EC5"/>
    <w:rsid w:val="00A258BB"/>
    <w:rsid w:val="00A26CE2"/>
    <w:rsid w:val="00A26ED3"/>
    <w:rsid w:val="00A31546"/>
    <w:rsid w:val="00A36036"/>
    <w:rsid w:val="00A36313"/>
    <w:rsid w:val="00A403A5"/>
    <w:rsid w:val="00A44DC5"/>
    <w:rsid w:val="00A474A6"/>
    <w:rsid w:val="00A476F7"/>
    <w:rsid w:val="00A53AF6"/>
    <w:rsid w:val="00A56113"/>
    <w:rsid w:val="00A56DB1"/>
    <w:rsid w:val="00A573BC"/>
    <w:rsid w:val="00A60CEB"/>
    <w:rsid w:val="00A621D9"/>
    <w:rsid w:val="00A62995"/>
    <w:rsid w:val="00A633E2"/>
    <w:rsid w:val="00A66569"/>
    <w:rsid w:val="00A71A10"/>
    <w:rsid w:val="00A75320"/>
    <w:rsid w:val="00A77CF5"/>
    <w:rsid w:val="00A77FBB"/>
    <w:rsid w:val="00A83B39"/>
    <w:rsid w:val="00A858A7"/>
    <w:rsid w:val="00A86350"/>
    <w:rsid w:val="00A9144E"/>
    <w:rsid w:val="00A94EA2"/>
    <w:rsid w:val="00A97BB9"/>
    <w:rsid w:val="00A97CC7"/>
    <w:rsid w:val="00AA1704"/>
    <w:rsid w:val="00AA385C"/>
    <w:rsid w:val="00AA4B6B"/>
    <w:rsid w:val="00AA5468"/>
    <w:rsid w:val="00AA7E27"/>
    <w:rsid w:val="00AB0CD3"/>
    <w:rsid w:val="00AB4665"/>
    <w:rsid w:val="00AB5376"/>
    <w:rsid w:val="00AB5800"/>
    <w:rsid w:val="00AC07F2"/>
    <w:rsid w:val="00AC6771"/>
    <w:rsid w:val="00AD19D4"/>
    <w:rsid w:val="00AD2064"/>
    <w:rsid w:val="00AD2574"/>
    <w:rsid w:val="00AD60ED"/>
    <w:rsid w:val="00AD75F1"/>
    <w:rsid w:val="00AE3890"/>
    <w:rsid w:val="00AE4DAA"/>
    <w:rsid w:val="00AE74D1"/>
    <w:rsid w:val="00AF0380"/>
    <w:rsid w:val="00AF5D94"/>
    <w:rsid w:val="00AF648B"/>
    <w:rsid w:val="00AF652A"/>
    <w:rsid w:val="00B0240F"/>
    <w:rsid w:val="00B02CD4"/>
    <w:rsid w:val="00B03148"/>
    <w:rsid w:val="00B1042E"/>
    <w:rsid w:val="00B10D36"/>
    <w:rsid w:val="00B11D64"/>
    <w:rsid w:val="00B13F65"/>
    <w:rsid w:val="00B1502C"/>
    <w:rsid w:val="00B17462"/>
    <w:rsid w:val="00B23A60"/>
    <w:rsid w:val="00B254BC"/>
    <w:rsid w:val="00B25BE3"/>
    <w:rsid w:val="00B31261"/>
    <w:rsid w:val="00B3552A"/>
    <w:rsid w:val="00B37C85"/>
    <w:rsid w:val="00B40142"/>
    <w:rsid w:val="00B4360E"/>
    <w:rsid w:val="00B534DF"/>
    <w:rsid w:val="00B5473B"/>
    <w:rsid w:val="00B560A6"/>
    <w:rsid w:val="00B56723"/>
    <w:rsid w:val="00B56D3F"/>
    <w:rsid w:val="00B62AB1"/>
    <w:rsid w:val="00B63A2A"/>
    <w:rsid w:val="00B64463"/>
    <w:rsid w:val="00B66E22"/>
    <w:rsid w:val="00B67318"/>
    <w:rsid w:val="00B6735A"/>
    <w:rsid w:val="00B67547"/>
    <w:rsid w:val="00B738AF"/>
    <w:rsid w:val="00B77CEC"/>
    <w:rsid w:val="00B82FD6"/>
    <w:rsid w:val="00B879FD"/>
    <w:rsid w:val="00B93356"/>
    <w:rsid w:val="00B94708"/>
    <w:rsid w:val="00B95CCF"/>
    <w:rsid w:val="00B965D8"/>
    <w:rsid w:val="00B96FAF"/>
    <w:rsid w:val="00BA00C5"/>
    <w:rsid w:val="00BA059E"/>
    <w:rsid w:val="00BA2BF4"/>
    <w:rsid w:val="00BA310B"/>
    <w:rsid w:val="00BA6669"/>
    <w:rsid w:val="00BB07F7"/>
    <w:rsid w:val="00BB4C4B"/>
    <w:rsid w:val="00BC0BB4"/>
    <w:rsid w:val="00BC30A1"/>
    <w:rsid w:val="00BC51B5"/>
    <w:rsid w:val="00BC7798"/>
    <w:rsid w:val="00BD0E87"/>
    <w:rsid w:val="00BD3A77"/>
    <w:rsid w:val="00BD441C"/>
    <w:rsid w:val="00BD62D8"/>
    <w:rsid w:val="00BD6DAD"/>
    <w:rsid w:val="00BD7599"/>
    <w:rsid w:val="00BD7B49"/>
    <w:rsid w:val="00BE2D8F"/>
    <w:rsid w:val="00BE38BF"/>
    <w:rsid w:val="00BE5254"/>
    <w:rsid w:val="00BE54D3"/>
    <w:rsid w:val="00BE5EEA"/>
    <w:rsid w:val="00BE651D"/>
    <w:rsid w:val="00BE68C4"/>
    <w:rsid w:val="00BE74E6"/>
    <w:rsid w:val="00BF10DA"/>
    <w:rsid w:val="00BF532A"/>
    <w:rsid w:val="00BF60E4"/>
    <w:rsid w:val="00C00C89"/>
    <w:rsid w:val="00C0268B"/>
    <w:rsid w:val="00C04DD2"/>
    <w:rsid w:val="00C05288"/>
    <w:rsid w:val="00C05EF7"/>
    <w:rsid w:val="00C0677C"/>
    <w:rsid w:val="00C073A0"/>
    <w:rsid w:val="00C07C81"/>
    <w:rsid w:val="00C11F4A"/>
    <w:rsid w:val="00C13F2C"/>
    <w:rsid w:val="00C15369"/>
    <w:rsid w:val="00C1594C"/>
    <w:rsid w:val="00C20FEE"/>
    <w:rsid w:val="00C24A77"/>
    <w:rsid w:val="00C253CE"/>
    <w:rsid w:val="00C2709A"/>
    <w:rsid w:val="00C27B48"/>
    <w:rsid w:val="00C27F57"/>
    <w:rsid w:val="00C3215D"/>
    <w:rsid w:val="00C341C1"/>
    <w:rsid w:val="00C36670"/>
    <w:rsid w:val="00C4197F"/>
    <w:rsid w:val="00C4257E"/>
    <w:rsid w:val="00C44D25"/>
    <w:rsid w:val="00C51AD3"/>
    <w:rsid w:val="00C56E66"/>
    <w:rsid w:val="00C573F4"/>
    <w:rsid w:val="00C62B02"/>
    <w:rsid w:val="00C62F99"/>
    <w:rsid w:val="00C646B3"/>
    <w:rsid w:val="00C6563B"/>
    <w:rsid w:val="00C672E4"/>
    <w:rsid w:val="00C74F98"/>
    <w:rsid w:val="00C766CC"/>
    <w:rsid w:val="00C77203"/>
    <w:rsid w:val="00C801F9"/>
    <w:rsid w:val="00C80AA4"/>
    <w:rsid w:val="00C822E1"/>
    <w:rsid w:val="00C82807"/>
    <w:rsid w:val="00C84A5C"/>
    <w:rsid w:val="00C84AF0"/>
    <w:rsid w:val="00C85B5E"/>
    <w:rsid w:val="00C86958"/>
    <w:rsid w:val="00C8737E"/>
    <w:rsid w:val="00C87956"/>
    <w:rsid w:val="00C90232"/>
    <w:rsid w:val="00C90EB3"/>
    <w:rsid w:val="00C91962"/>
    <w:rsid w:val="00C92BE3"/>
    <w:rsid w:val="00C93F32"/>
    <w:rsid w:val="00C95691"/>
    <w:rsid w:val="00C962FC"/>
    <w:rsid w:val="00C9714D"/>
    <w:rsid w:val="00C97C50"/>
    <w:rsid w:val="00CA0293"/>
    <w:rsid w:val="00CA447B"/>
    <w:rsid w:val="00CB774B"/>
    <w:rsid w:val="00CC095F"/>
    <w:rsid w:val="00CC192A"/>
    <w:rsid w:val="00CC27E6"/>
    <w:rsid w:val="00CC2912"/>
    <w:rsid w:val="00CD1A55"/>
    <w:rsid w:val="00CD577C"/>
    <w:rsid w:val="00CD6854"/>
    <w:rsid w:val="00CE0070"/>
    <w:rsid w:val="00CE1959"/>
    <w:rsid w:val="00CE21F8"/>
    <w:rsid w:val="00CE482E"/>
    <w:rsid w:val="00CE6B79"/>
    <w:rsid w:val="00CF29F4"/>
    <w:rsid w:val="00CF41DA"/>
    <w:rsid w:val="00CF5BB4"/>
    <w:rsid w:val="00D023AC"/>
    <w:rsid w:val="00D03AD6"/>
    <w:rsid w:val="00D0421B"/>
    <w:rsid w:val="00D07F64"/>
    <w:rsid w:val="00D13094"/>
    <w:rsid w:val="00D25D63"/>
    <w:rsid w:val="00D261B1"/>
    <w:rsid w:val="00D332FC"/>
    <w:rsid w:val="00D45AAB"/>
    <w:rsid w:val="00D52541"/>
    <w:rsid w:val="00D525BE"/>
    <w:rsid w:val="00D52D95"/>
    <w:rsid w:val="00D55384"/>
    <w:rsid w:val="00D55EAA"/>
    <w:rsid w:val="00D55F5E"/>
    <w:rsid w:val="00D56A45"/>
    <w:rsid w:val="00D5776D"/>
    <w:rsid w:val="00D6185E"/>
    <w:rsid w:val="00D62A43"/>
    <w:rsid w:val="00D63C59"/>
    <w:rsid w:val="00D70EAC"/>
    <w:rsid w:val="00D72B1E"/>
    <w:rsid w:val="00D755AB"/>
    <w:rsid w:val="00D75CB0"/>
    <w:rsid w:val="00D76D8E"/>
    <w:rsid w:val="00D77983"/>
    <w:rsid w:val="00D804A7"/>
    <w:rsid w:val="00D81A7C"/>
    <w:rsid w:val="00D83451"/>
    <w:rsid w:val="00D85302"/>
    <w:rsid w:val="00D8636F"/>
    <w:rsid w:val="00D868B4"/>
    <w:rsid w:val="00D90DBF"/>
    <w:rsid w:val="00D90F00"/>
    <w:rsid w:val="00D932D4"/>
    <w:rsid w:val="00D9516B"/>
    <w:rsid w:val="00DA388A"/>
    <w:rsid w:val="00DB0649"/>
    <w:rsid w:val="00DB67DB"/>
    <w:rsid w:val="00DC19A2"/>
    <w:rsid w:val="00DC60E0"/>
    <w:rsid w:val="00DD19AA"/>
    <w:rsid w:val="00DD4008"/>
    <w:rsid w:val="00DD43F6"/>
    <w:rsid w:val="00DE4F34"/>
    <w:rsid w:val="00DE5F50"/>
    <w:rsid w:val="00DE726D"/>
    <w:rsid w:val="00DE771E"/>
    <w:rsid w:val="00DE785A"/>
    <w:rsid w:val="00DF3AD1"/>
    <w:rsid w:val="00DF3FD5"/>
    <w:rsid w:val="00DF5804"/>
    <w:rsid w:val="00DF7F33"/>
    <w:rsid w:val="00E011C3"/>
    <w:rsid w:val="00E03261"/>
    <w:rsid w:val="00E04A6D"/>
    <w:rsid w:val="00E06500"/>
    <w:rsid w:val="00E10373"/>
    <w:rsid w:val="00E15C04"/>
    <w:rsid w:val="00E17129"/>
    <w:rsid w:val="00E17BD3"/>
    <w:rsid w:val="00E21918"/>
    <w:rsid w:val="00E22864"/>
    <w:rsid w:val="00E23AE4"/>
    <w:rsid w:val="00E25138"/>
    <w:rsid w:val="00E25ACE"/>
    <w:rsid w:val="00E34131"/>
    <w:rsid w:val="00E406B6"/>
    <w:rsid w:val="00E41804"/>
    <w:rsid w:val="00E45432"/>
    <w:rsid w:val="00E46FF6"/>
    <w:rsid w:val="00E47AC9"/>
    <w:rsid w:val="00E5225F"/>
    <w:rsid w:val="00E522B0"/>
    <w:rsid w:val="00E540EC"/>
    <w:rsid w:val="00E62124"/>
    <w:rsid w:val="00E66404"/>
    <w:rsid w:val="00E706BE"/>
    <w:rsid w:val="00E82A30"/>
    <w:rsid w:val="00E83359"/>
    <w:rsid w:val="00E86065"/>
    <w:rsid w:val="00E926C7"/>
    <w:rsid w:val="00E92897"/>
    <w:rsid w:val="00E930C4"/>
    <w:rsid w:val="00E939AF"/>
    <w:rsid w:val="00E93E2B"/>
    <w:rsid w:val="00EA23E5"/>
    <w:rsid w:val="00EA7C68"/>
    <w:rsid w:val="00EB11BF"/>
    <w:rsid w:val="00EB32FE"/>
    <w:rsid w:val="00EB4B55"/>
    <w:rsid w:val="00EB5F40"/>
    <w:rsid w:val="00EC087D"/>
    <w:rsid w:val="00EC4A61"/>
    <w:rsid w:val="00EC4D52"/>
    <w:rsid w:val="00EC504E"/>
    <w:rsid w:val="00EC6B56"/>
    <w:rsid w:val="00ED08D7"/>
    <w:rsid w:val="00ED26BE"/>
    <w:rsid w:val="00ED41A8"/>
    <w:rsid w:val="00ED55C0"/>
    <w:rsid w:val="00ED5A49"/>
    <w:rsid w:val="00ED6DD6"/>
    <w:rsid w:val="00ED7E2D"/>
    <w:rsid w:val="00EE0662"/>
    <w:rsid w:val="00EE114E"/>
    <w:rsid w:val="00EE1CD6"/>
    <w:rsid w:val="00EE30AF"/>
    <w:rsid w:val="00EE5216"/>
    <w:rsid w:val="00EE75C2"/>
    <w:rsid w:val="00EF5688"/>
    <w:rsid w:val="00EF69D0"/>
    <w:rsid w:val="00EF7534"/>
    <w:rsid w:val="00F0061F"/>
    <w:rsid w:val="00F00CEA"/>
    <w:rsid w:val="00F05549"/>
    <w:rsid w:val="00F056F2"/>
    <w:rsid w:val="00F05CC9"/>
    <w:rsid w:val="00F07BCB"/>
    <w:rsid w:val="00F116AE"/>
    <w:rsid w:val="00F12BC6"/>
    <w:rsid w:val="00F12DD3"/>
    <w:rsid w:val="00F13690"/>
    <w:rsid w:val="00F14CFA"/>
    <w:rsid w:val="00F17B7D"/>
    <w:rsid w:val="00F2066C"/>
    <w:rsid w:val="00F229C0"/>
    <w:rsid w:val="00F26EDD"/>
    <w:rsid w:val="00F308D4"/>
    <w:rsid w:val="00F33EA2"/>
    <w:rsid w:val="00F34097"/>
    <w:rsid w:val="00F36507"/>
    <w:rsid w:val="00F4300D"/>
    <w:rsid w:val="00F43D05"/>
    <w:rsid w:val="00F43FA4"/>
    <w:rsid w:val="00F451CB"/>
    <w:rsid w:val="00F5019A"/>
    <w:rsid w:val="00F50653"/>
    <w:rsid w:val="00F557C9"/>
    <w:rsid w:val="00F55C5F"/>
    <w:rsid w:val="00F57E8A"/>
    <w:rsid w:val="00F60E67"/>
    <w:rsid w:val="00F61112"/>
    <w:rsid w:val="00F61A5F"/>
    <w:rsid w:val="00F63553"/>
    <w:rsid w:val="00F65A22"/>
    <w:rsid w:val="00F742F2"/>
    <w:rsid w:val="00F74657"/>
    <w:rsid w:val="00F77F84"/>
    <w:rsid w:val="00F809F5"/>
    <w:rsid w:val="00F820D8"/>
    <w:rsid w:val="00F83BB5"/>
    <w:rsid w:val="00F83C41"/>
    <w:rsid w:val="00F844C6"/>
    <w:rsid w:val="00F86419"/>
    <w:rsid w:val="00F904B5"/>
    <w:rsid w:val="00F931FB"/>
    <w:rsid w:val="00FA017F"/>
    <w:rsid w:val="00FA2B7B"/>
    <w:rsid w:val="00FA5667"/>
    <w:rsid w:val="00FA5E46"/>
    <w:rsid w:val="00FB019D"/>
    <w:rsid w:val="00FB1825"/>
    <w:rsid w:val="00FB26BE"/>
    <w:rsid w:val="00FB2F00"/>
    <w:rsid w:val="00FB3566"/>
    <w:rsid w:val="00FB4EC0"/>
    <w:rsid w:val="00FB7950"/>
    <w:rsid w:val="00FC00CF"/>
    <w:rsid w:val="00FC0E0A"/>
    <w:rsid w:val="00FC4B2C"/>
    <w:rsid w:val="00FC58E5"/>
    <w:rsid w:val="00FD29B2"/>
    <w:rsid w:val="00FD2AEB"/>
    <w:rsid w:val="00FD4A27"/>
    <w:rsid w:val="00FD6E71"/>
    <w:rsid w:val="00FE4B96"/>
    <w:rsid w:val="00FE550D"/>
    <w:rsid w:val="00FE5EC7"/>
    <w:rsid w:val="00FF05BE"/>
    <w:rsid w:val="00FF0C28"/>
    <w:rsid w:val="00FF0C65"/>
    <w:rsid w:val="00FF3C08"/>
    <w:rsid w:val="00FF56E7"/>
    <w:rsid w:val="00FF5C56"/>
    <w:rsid w:val="00FF6B03"/>
    <w:rsid w:val="00FF7185"/>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D4008"/>
    <w:rPr>
      <w:rFonts w:ascii="Arial" w:hAnsi="Arial"/>
      <w:sz w:val="21"/>
      <w:szCs w:val="24"/>
    </w:rPr>
  </w:style>
  <w:style w:type="paragraph" w:styleId="Heading1">
    <w:name w:val="heading 1"/>
    <w:basedOn w:val="Normal"/>
    <w:next w:val="Normal"/>
    <w:link w:val="Heading1Char"/>
    <w:uiPriority w:val="9"/>
    <w:qFormat/>
    <w:rsid w:val="00F44AC0"/>
    <w:pPr>
      <w:keepNext/>
      <w:numPr>
        <w:numId w:val="1"/>
      </w:numPr>
      <w:spacing w:before="240" w:after="60"/>
      <w:outlineLvl w:val="0"/>
    </w:pPr>
    <w:rPr>
      <w:b/>
      <w:bCs/>
      <w:color w:val="3C5A98"/>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b/>
      <w:bCs/>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AC0"/>
    <w:rPr>
      <w:rFonts w:ascii="Arial" w:hAnsi="Arial"/>
      <w:b/>
      <w:bCs/>
      <w:color w:val="3C5A98"/>
      <w:kern w:val="32"/>
      <w:sz w:val="30"/>
      <w:szCs w:val="32"/>
    </w:rPr>
  </w:style>
  <w:style w:type="character" w:customStyle="1" w:styleId="Heading2Char">
    <w:name w:val="Heading 2 Char"/>
    <w:basedOn w:val="DefaultParagraphFont"/>
    <w:link w:val="Heading2"/>
    <w:rsid w:val="000C7ECF"/>
    <w:rPr>
      <w:rFonts w:ascii="Arial" w:hAnsi="Arial"/>
      <w:b/>
      <w:bCs/>
      <w:iCs/>
      <w:sz w:val="21"/>
      <w:szCs w:val="28"/>
    </w:rPr>
  </w:style>
  <w:style w:type="character" w:customStyle="1" w:styleId="Heading3Char">
    <w:name w:val="Heading 3 Char"/>
    <w:basedOn w:val="DefaultParagraphFont"/>
    <w:link w:val="Heading3"/>
    <w:rsid w:val="000C7ECF"/>
    <w:rPr>
      <w:rFonts w:ascii="Arial" w:hAnsi="Arial"/>
      <w:b/>
      <w:bCs/>
      <w:sz w:val="21"/>
      <w:szCs w:val="26"/>
      <w:lang w:eastAsia="en-US"/>
    </w:rPr>
  </w:style>
  <w:style w:type="character" w:customStyle="1" w:styleId="Heading4Char">
    <w:name w:val="Heading 4 Char"/>
    <w:basedOn w:val="DefaultParagraphFont"/>
    <w:link w:val="Heading4"/>
    <w:rsid w:val="00B81D3A"/>
    <w:rPr>
      <w:rFonts w:ascii="Arial" w:hAnsi="Arial"/>
      <w:bCs/>
      <w:sz w:val="21"/>
      <w:szCs w:val="28"/>
      <w:lang w:eastAsia="en-US"/>
    </w:rPr>
  </w:style>
  <w:style w:type="character" w:customStyle="1" w:styleId="Heading5Char">
    <w:name w:val="Heading 5 Char"/>
    <w:basedOn w:val="DefaultParagraphFont"/>
    <w:link w:val="Heading5"/>
    <w:rsid w:val="0026566F"/>
    <w:rPr>
      <w:rFonts w:ascii="Cambria" w:hAnsi="Cambria"/>
      <w:b/>
      <w:bCs/>
      <w:i/>
      <w:iCs/>
      <w:sz w:val="26"/>
      <w:szCs w:val="26"/>
      <w:lang w:eastAsia="en-US"/>
    </w:rPr>
  </w:style>
  <w:style w:type="character" w:customStyle="1" w:styleId="Heading6Char">
    <w:name w:val="Heading 6 Char"/>
    <w:basedOn w:val="DefaultParagraphFont"/>
    <w:link w:val="Heading6"/>
    <w:rsid w:val="0026566F"/>
    <w:rPr>
      <w:rFonts w:ascii="Cambria" w:hAnsi="Cambria"/>
      <w:b/>
      <w:bCs/>
      <w:sz w:val="22"/>
      <w:szCs w:val="22"/>
      <w:lang w:eastAsia="en-US"/>
    </w:rPr>
  </w:style>
  <w:style w:type="character" w:customStyle="1" w:styleId="Heading7Char">
    <w:name w:val="Heading 7 Char"/>
    <w:basedOn w:val="DefaultParagraphFont"/>
    <w:link w:val="Heading7"/>
    <w:rsid w:val="0026566F"/>
    <w:rPr>
      <w:rFonts w:ascii="Cambria" w:hAnsi="Cambria"/>
      <w:sz w:val="21"/>
      <w:szCs w:val="24"/>
      <w:lang w:eastAsia="en-US"/>
    </w:rPr>
  </w:style>
  <w:style w:type="character" w:customStyle="1" w:styleId="Heading8Char">
    <w:name w:val="Heading 8 Char"/>
    <w:basedOn w:val="DefaultParagraphFont"/>
    <w:link w:val="Heading8"/>
    <w:rsid w:val="0026566F"/>
    <w:rPr>
      <w:rFonts w:ascii="Cambria" w:hAnsi="Cambria"/>
      <w:i/>
      <w:iCs/>
      <w:sz w:val="21"/>
      <w:szCs w:val="24"/>
      <w:lang w:eastAsia="en-US"/>
    </w:rPr>
  </w:style>
  <w:style w:type="character" w:customStyle="1" w:styleId="Heading9Char">
    <w:name w:val="Heading 9 Char"/>
    <w:basedOn w:val="DefaultParagraphFont"/>
    <w:link w:val="Heading9"/>
    <w:rsid w:val="0026566F"/>
    <w:rPr>
      <w:rFonts w:ascii="Calibri" w:hAnsi="Calibri"/>
      <w:sz w:val="22"/>
      <w:szCs w:val="22"/>
      <w:lang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rPr>
  </w:style>
  <w:style w:type="character" w:customStyle="1" w:styleId="BodyTextChar">
    <w:name w:val="Body Text Char"/>
    <w:aliases w:val="Title Footer Char"/>
    <w:basedOn w:val="DefaultParagraphFont"/>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style>
  <w:style w:type="character" w:customStyle="1" w:styleId="HeaderChar">
    <w:name w:val="Header Char"/>
    <w:basedOn w:val="DefaultParagraphFont"/>
    <w:link w:val="Header"/>
    <w:rsid w:val="000C7ECF"/>
    <w:rPr>
      <w:sz w:val="24"/>
      <w:szCs w:val="24"/>
    </w:rPr>
  </w:style>
  <w:style w:type="paragraph" w:styleId="Footer">
    <w:name w:val="footer"/>
    <w:basedOn w:val="Normal"/>
    <w:link w:val="FooterChar"/>
    <w:uiPriority w:val="99"/>
    <w:rsid w:val="00FC7D36"/>
    <w:pPr>
      <w:tabs>
        <w:tab w:val="center" w:pos="4320"/>
        <w:tab w:val="right" w:pos="8640"/>
      </w:tabs>
    </w:pPr>
  </w:style>
  <w:style w:type="paragraph" w:styleId="TOC1">
    <w:name w:val="toc 1"/>
    <w:basedOn w:val="Normal"/>
    <w:next w:val="Normal"/>
    <w:autoRedefine/>
    <w:uiPriority w:val="39"/>
    <w:rsid w:val="00DF3AD1"/>
    <w:pPr>
      <w:tabs>
        <w:tab w:val="left" w:pos="507"/>
        <w:tab w:val="left" w:pos="567"/>
        <w:tab w:val="left" w:leader="dot" w:pos="9356"/>
      </w:tabs>
      <w:spacing w:before="360" w:after="120"/>
      <w:ind w:right="-348"/>
    </w:pPr>
    <w:rPr>
      <w:b/>
      <w:noProof/>
      <w:color w:val="3C5A98"/>
      <w:sz w:val="30"/>
    </w:rPr>
  </w:style>
  <w:style w:type="paragraph" w:customStyle="1" w:styleId="DocumentTitle">
    <w:name w:val="Document Title"/>
    <w:next w:val="Titledescription"/>
    <w:rsid w:val="00F44AC0"/>
    <w:pPr>
      <w:spacing w:after="960"/>
    </w:pPr>
    <w:rPr>
      <w:rFonts w:ascii="Arial" w:hAnsi="Arial"/>
      <w:b/>
      <w:color w:val="3C5A98"/>
      <w:spacing w:val="-10"/>
      <w:sz w:val="92"/>
      <w:szCs w:val="24"/>
      <w:lang w:val="en-US"/>
    </w:rPr>
  </w:style>
  <w:style w:type="paragraph" w:customStyle="1" w:styleId="Titledescription">
    <w:name w:val="Title description"/>
    <w:rsid w:val="00FC7D36"/>
    <w:rPr>
      <w:rFonts w:ascii="Arial" w:hAnsi="Arial"/>
      <w:sz w:val="54"/>
      <w:szCs w:val="24"/>
      <w:lang w:val="en-US"/>
    </w:rPr>
  </w:style>
  <w:style w:type="paragraph" w:customStyle="1" w:styleId="PageHeadingContents">
    <w:name w:val="Page Heading Contents"/>
    <w:basedOn w:val="Normal"/>
    <w:rsid w:val="00F44AC0"/>
    <w:pPr>
      <w:spacing w:after="480"/>
    </w:pPr>
    <w:rPr>
      <w:color w:val="3C5A98"/>
      <w:sz w:val="48"/>
    </w:rPr>
  </w:style>
  <w:style w:type="paragraph" w:styleId="TOC2">
    <w:name w:val="toc 2"/>
    <w:basedOn w:val="Normal"/>
    <w:next w:val="Normal"/>
    <w:autoRedefine/>
    <w:uiPriority w:val="39"/>
    <w:rsid w:val="00DF3AD1"/>
    <w:pPr>
      <w:tabs>
        <w:tab w:val="left" w:pos="1134"/>
        <w:tab w:val="left" w:pos="9356"/>
      </w:tabs>
      <w:ind w:left="567" w:right="-348"/>
    </w:pPr>
  </w:style>
  <w:style w:type="paragraph" w:styleId="TOC3">
    <w:name w:val="toc 3"/>
    <w:basedOn w:val="Normal"/>
    <w:next w:val="Normal"/>
    <w:autoRedefine/>
    <w:uiPriority w:val="39"/>
    <w:semiHidden/>
    <w:rsid w:val="00CF5C42"/>
    <w:pPr>
      <w:tabs>
        <w:tab w:val="left" w:pos="1985"/>
        <w:tab w:val="right" w:pos="6974"/>
      </w:tabs>
      <w:ind w:left="1134"/>
    </w:pPr>
    <w:rPr>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IntroText">
    <w:name w:val="Intro Text"/>
    <w:rsid w:val="00FC7D36"/>
    <w:pPr>
      <w:spacing w:after="360"/>
    </w:pPr>
    <w:rPr>
      <w:rFonts w:ascii="Arial" w:hAnsi="Arial"/>
      <w:sz w:val="28"/>
      <w:szCs w:val="24"/>
      <w:lang w:val="en-US"/>
    </w:rPr>
  </w:style>
  <w:style w:type="paragraph" w:styleId="ListBullet">
    <w:name w:val="List Bullet"/>
    <w:aliases w:val="Bullet 2"/>
    <w:basedOn w:val="Normal"/>
    <w:next w:val="List2"/>
    <w:rsid w:val="00B81D3A"/>
    <w:pPr>
      <w:numPr>
        <w:numId w:val="2"/>
      </w:numPr>
      <w:tabs>
        <w:tab w:val="clear" w:pos="360"/>
      </w:tabs>
      <w:spacing w:after="120" w:line="264" w:lineRule="auto"/>
      <w:ind w:left="709" w:hanging="357"/>
      <w:contextualSpacing/>
    </w:pPr>
  </w:style>
  <w:style w:type="paragraph" w:styleId="List2">
    <w:name w:val="List 2"/>
    <w:basedOn w:val="Normal"/>
    <w:rsid w:val="000324FB"/>
    <w:pPr>
      <w:ind w:left="566" w:hanging="283"/>
      <w:contextualSpacing/>
    </w:pPr>
  </w:style>
  <w:style w:type="paragraph" w:customStyle="1" w:styleId="Bullet1">
    <w:name w:val="Bullet 1"/>
    <w:qFormat/>
    <w:rsid w:val="000324FB"/>
    <w:pPr>
      <w:numPr>
        <w:numId w:val="3"/>
      </w:numPr>
      <w:ind w:left="425" w:hanging="425"/>
    </w:pPr>
    <w:rPr>
      <w:rFonts w:ascii="Arial" w:hAnsi="Arial"/>
      <w:sz w:val="21"/>
      <w:szCs w:val="24"/>
      <w:lang w:val="en-US"/>
    </w:rPr>
  </w:style>
  <w:style w:type="paragraph" w:customStyle="1" w:styleId="Titlepagefooter">
    <w:name w:val="Title page footer"/>
    <w:basedOn w:val="Normal"/>
    <w:qFormat/>
    <w:rsid w:val="00CB136C"/>
  </w:style>
  <w:style w:type="paragraph" w:styleId="BalloonText">
    <w:name w:val="Balloon Text"/>
    <w:basedOn w:val="Normal"/>
    <w:link w:val="BalloonTextChar"/>
    <w:rsid w:val="00860699"/>
    <w:rPr>
      <w:rFonts w:ascii="Tahoma" w:hAnsi="Tahoma" w:cs="Tahoma"/>
      <w:sz w:val="16"/>
      <w:szCs w:val="16"/>
    </w:rPr>
  </w:style>
  <w:style w:type="character" w:customStyle="1" w:styleId="BalloonTextChar">
    <w:name w:val="Balloon Text Char"/>
    <w:basedOn w:val="DefaultParagraphFont"/>
    <w:link w:val="BalloonText"/>
    <w:rsid w:val="00860699"/>
    <w:rPr>
      <w:rFonts w:ascii="Tahoma" w:hAnsi="Tahoma" w:cs="Tahoma"/>
      <w:sz w:val="16"/>
      <w:szCs w:val="16"/>
      <w:lang w:eastAsia="en-US"/>
    </w:rPr>
  </w:style>
  <w:style w:type="character" w:styleId="Hyperlink">
    <w:name w:val="Hyperlink"/>
    <w:basedOn w:val="DefaultParagraphFont"/>
    <w:rsid w:val="00785CBB"/>
    <w:rPr>
      <w:color w:val="0000FF" w:themeColor="hyperlink"/>
      <w:u w:val="single"/>
    </w:rPr>
  </w:style>
  <w:style w:type="paragraph" w:styleId="ListParagraph">
    <w:name w:val="List Paragraph"/>
    <w:basedOn w:val="Normal"/>
    <w:uiPriority w:val="34"/>
    <w:qFormat/>
    <w:rsid w:val="00917208"/>
    <w:pPr>
      <w:ind w:left="720"/>
      <w:contextualSpacing/>
    </w:pPr>
  </w:style>
  <w:style w:type="table" w:styleId="TableGrid">
    <w:name w:val="Table Grid"/>
    <w:basedOn w:val="TableNormal"/>
    <w:uiPriority w:val="59"/>
    <w:rsid w:val="00247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93D98"/>
    <w:rPr>
      <w:rFonts w:ascii="Arial" w:hAnsi="Arial"/>
      <w:sz w:val="21"/>
      <w:szCs w:val="24"/>
    </w:rPr>
  </w:style>
  <w:style w:type="character" w:styleId="CommentReference">
    <w:name w:val="annotation reference"/>
    <w:basedOn w:val="DefaultParagraphFont"/>
    <w:rsid w:val="00D55EAA"/>
    <w:rPr>
      <w:sz w:val="16"/>
      <w:szCs w:val="16"/>
    </w:rPr>
  </w:style>
  <w:style w:type="paragraph" w:styleId="CommentText">
    <w:name w:val="annotation text"/>
    <w:basedOn w:val="Normal"/>
    <w:link w:val="CommentTextChar"/>
    <w:rsid w:val="00D55EAA"/>
    <w:rPr>
      <w:sz w:val="20"/>
      <w:szCs w:val="20"/>
    </w:rPr>
  </w:style>
  <w:style w:type="character" w:customStyle="1" w:styleId="CommentTextChar">
    <w:name w:val="Comment Text Char"/>
    <w:basedOn w:val="DefaultParagraphFont"/>
    <w:link w:val="CommentText"/>
    <w:rsid w:val="00D55EAA"/>
    <w:rPr>
      <w:rFonts w:ascii="Arial" w:hAnsi="Arial"/>
      <w:lang w:eastAsia="en-US"/>
    </w:rPr>
  </w:style>
  <w:style w:type="paragraph" w:styleId="CommentSubject">
    <w:name w:val="annotation subject"/>
    <w:basedOn w:val="CommentText"/>
    <w:next w:val="CommentText"/>
    <w:link w:val="CommentSubjectChar"/>
    <w:rsid w:val="00D55EAA"/>
    <w:rPr>
      <w:b/>
      <w:bCs/>
    </w:rPr>
  </w:style>
  <w:style w:type="character" w:customStyle="1" w:styleId="CommentSubjectChar">
    <w:name w:val="Comment Subject Char"/>
    <w:basedOn w:val="CommentTextChar"/>
    <w:link w:val="CommentSubject"/>
    <w:rsid w:val="00D55EAA"/>
    <w:rPr>
      <w:rFonts w:ascii="Arial" w:hAnsi="Arial"/>
      <w:b/>
      <w:bCs/>
      <w:lang w:eastAsia="en-US"/>
    </w:rPr>
  </w:style>
  <w:style w:type="paragraph" w:styleId="Revision">
    <w:name w:val="Revision"/>
    <w:hidden/>
    <w:rsid w:val="00594A45"/>
    <w:rPr>
      <w:rFonts w:ascii="Arial" w:hAnsi="Arial"/>
      <w:sz w:val="21"/>
      <w:szCs w:val="24"/>
    </w:rPr>
  </w:style>
  <w:style w:type="character" w:styleId="FollowedHyperlink">
    <w:name w:val="FollowedHyperlink"/>
    <w:basedOn w:val="DefaultParagraphFont"/>
    <w:rsid w:val="00B0240F"/>
    <w:rPr>
      <w:color w:val="800080" w:themeColor="followedHyperlink"/>
      <w:u w:val="single"/>
    </w:rPr>
  </w:style>
  <w:style w:type="character" w:customStyle="1" w:styleId="FooterChar">
    <w:name w:val="Footer Char"/>
    <w:basedOn w:val="DefaultParagraphFont"/>
    <w:link w:val="Footer"/>
    <w:uiPriority w:val="99"/>
    <w:rsid w:val="003B6C01"/>
    <w:rPr>
      <w:rFonts w:ascii="Arial" w:hAnsi="Arial"/>
      <w:sz w:val="21"/>
      <w:szCs w:val="24"/>
      <w:lang w:eastAsia="en-US"/>
    </w:rPr>
  </w:style>
  <w:style w:type="paragraph" w:styleId="Caption">
    <w:name w:val="caption"/>
    <w:basedOn w:val="Normal"/>
    <w:next w:val="Normal"/>
    <w:unhideWhenUsed/>
    <w:qFormat/>
    <w:rsid w:val="008B14FC"/>
    <w:pPr>
      <w:spacing w:after="200"/>
    </w:pPr>
    <w:rPr>
      <w:b/>
      <w:bCs/>
      <w:color w:val="4F81BD" w:themeColor="accent1"/>
      <w:sz w:val="18"/>
      <w:szCs w:val="18"/>
    </w:rPr>
  </w:style>
  <w:style w:type="paragraph" w:styleId="NormalWeb">
    <w:name w:val="Normal (Web)"/>
    <w:basedOn w:val="Normal"/>
    <w:uiPriority w:val="99"/>
    <w:unhideWhenUsed/>
    <w:rsid w:val="002F1E48"/>
    <w:pPr>
      <w:spacing w:before="100" w:beforeAutospacing="1" w:after="200"/>
    </w:pPr>
    <w:rPr>
      <w:rFonts w:ascii="Times New Roman" w:hAnsi="Times New Roman"/>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DD4008"/>
    <w:rPr>
      <w:rFonts w:ascii="Arial" w:hAnsi="Arial"/>
      <w:sz w:val="21"/>
      <w:szCs w:val="24"/>
    </w:rPr>
  </w:style>
  <w:style w:type="paragraph" w:styleId="Heading1">
    <w:name w:val="heading 1"/>
    <w:basedOn w:val="Normal"/>
    <w:next w:val="Normal"/>
    <w:link w:val="Heading1Char"/>
    <w:uiPriority w:val="9"/>
    <w:qFormat/>
    <w:rsid w:val="00F44AC0"/>
    <w:pPr>
      <w:keepNext/>
      <w:numPr>
        <w:numId w:val="1"/>
      </w:numPr>
      <w:spacing w:before="240" w:after="60"/>
      <w:outlineLvl w:val="0"/>
    </w:pPr>
    <w:rPr>
      <w:b/>
      <w:bCs/>
      <w:color w:val="3C5A98"/>
      <w:kern w:val="32"/>
      <w:sz w:val="30"/>
      <w:szCs w:val="32"/>
    </w:rPr>
  </w:style>
  <w:style w:type="paragraph" w:styleId="Heading2">
    <w:name w:val="heading 2"/>
    <w:basedOn w:val="Normal"/>
    <w:next w:val="Normal"/>
    <w:link w:val="Heading2Char"/>
    <w:qFormat/>
    <w:rsid w:val="000C7ECF"/>
    <w:pPr>
      <w:keepNext/>
      <w:numPr>
        <w:ilvl w:val="1"/>
        <w:numId w:val="1"/>
      </w:numPr>
      <w:spacing w:before="240" w:after="60"/>
      <w:outlineLvl w:val="1"/>
    </w:pPr>
    <w:rPr>
      <w:b/>
      <w:bCs/>
      <w:iCs/>
      <w:szCs w:val="28"/>
    </w:rPr>
  </w:style>
  <w:style w:type="paragraph" w:styleId="Heading3">
    <w:name w:val="heading 3"/>
    <w:basedOn w:val="Normal"/>
    <w:next w:val="Normal"/>
    <w:link w:val="Heading3Char"/>
    <w:qFormat/>
    <w:rsid w:val="000C7ECF"/>
    <w:pPr>
      <w:keepNext/>
      <w:numPr>
        <w:ilvl w:val="2"/>
        <w:numId w:val="1"/>
      </w:numPr>
      <w:spacing w:before="240" w:after="60"/>
      <w:outlineLvl w:val="2"/>
    </w:pPr>
    <w:rPr>
      <w:b/>
      <w:bCs/>
      <w:szCs w:val="26"/>
    </w:rPr>
  </w:style>
  <w:style w:type="paragraph" w:styleId="Heading4">
    <w:name w:val="heading 4"/>
    <w:basedOn w:val="Normal"/>
    <w:next w:val="Normal"/>
    <w:link w:val="Heading4Char"/>
    <w:qFormat/>
    <w:rsid w:val="00B81D3A"/>
    <w:pPr>
      <w:keepNext/>
      <w:numPr>
        <w:ilvl w:val="3"/>
        <w:numId w:val="1"/>
      </w:numPr>
      <w:spacing w:before="240" w:after="60"/>
      <w:outlineLvl w:val="3"/>
    </w:pPr>
    <w:rPr>
      <w:bCs/>
      <w:szCs w:val="28"/>
    </w:rPr>
  </w:style>
  <w:style w:type="paragraph" w:styleId="Heading5">
    <w:name w:val="heading 5"/>
    <w:basedOn w:val="Normal"/>
    <w:next w:val="Normal"/>
    <w:link w:val="Heading5Char"/>
    <w:qFormat/>
    <w:rsid w:val="0026566F"/>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26566F"/>
    <w:pPr>
      <w:numPr>
        <w:ilvl w:val="5"/>
        <w:numId w:val="1"/>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26566F"/>
    <w:pPr>
      <w:numPr>
        <w:ilvl w:val="6"/>
        <w:numId w:val="1"/>
      </w:numPr>
      <w:spacing w:before="240" w:after="60"/>
      <w:outlineLvl w:val="6"/>
    </w:pPr>
    <w:rPr>
      <w:rFonts w:ascii="Cambria" w:hAnsi="Cambria"/>
    </w:rPr>
  </w:style>
  <w:style w:type="paragraph" w:styleId="Heading8">
    <w:name w:val="heading 8"/>
    <w:basedOn w:val="Normal"/>
    <w:next w:val="Normal"/>
    <w:link w:val="Heading8Char"/>
    <w:qFormat/>
    <w:rsid w:val="0026566F"/>
    <w:pPr>
      <w:numPr>
        <w:ilvl w:val="7"/>
        <w:numId w:val="1"/>
      </w:numPr>
      <w:spacing w:before="240" w:after="60"/>
      <w:outlineLvl w:val="7"/>
    </w:pPr>
    <w:rPr>
      <w:rFonts w:ascii="Cambria" w:hAnsi="Cambria"/>
      <w:i/>
      <w:iCs/>
    </w:rPr>
  </w:style>
  <w:style w:type="paragraph" w:styleId="Heading9">
    <w:name w:val="heading 9"/>
    <w:basedOn w:val="Normal"/>
    <w:next w:val="Normal"/>
    <w:link w:val="Heading9Char"/>
    <w:qFormat/>
    <w:rsid w:val="0026566F"/>
    <w:pPr>
      <w:numPr>
        <w:ilvl w:val="8"/>
        <w:numId w:val="1"/>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AC0"/>
    <w:rPr>
      <w:rFonts w:ascii="Arial" w:hAnsi="Arial"/>
      <w:b/>
      <w:bCs/>
      <w:color w:val="3C5A98"/>
      <w:kern w:val="32"/>
      <w:sz w:val="30"/>
      <w:szCs w:val="32"/>
    </w:rPr>
  </w:style>
  <w:style w:type="character" w:customStyle="1" w:styleId="Heading2Char">
    <w:name w:val="Heading 2 Char"/>
    <w:basedOn w:val="DefaultParagraphFont"/>
    <w:link w:val="Heading2"/>
    <w:rsid w:val="000C7ECF"/>
    <w:rPr>
      <w:rFonts w:ascii="Arial" w:hAnsi="Arial"/>
      <w:b/>
      <w:bCs/>
      <w:iCs/>
      <w:sz w:val="21"/>
      <w:szCs w:val="28"/>
    </w:rPr>
  </w:style>
  <w:style w:type="character" w:customStyle="1" w:styleId="Heading3Char">
    <w:name w:val="Heading 3 Char"/>
    <w:basedOn w:val="DefaultParagraphFont"/>
    <w:link w:val="Heading3"/>
    <w:rsid w:val="000C7ECF"/>
    <w:rPr>
      <w:rFonts w:ascii="Arial" w:hAnsi="Arial"/>
      <w:b/>
      <w:bCs/>
      <w:sz w:val="21"/>
      <w:szCs w:val="26"/>
      <w:lang w:eastAsia="en-US"/>
    </w:rPr>
  </w:style>
  <w:style w:type="character" w:customStyle="1" w:styleId="Heading4Char">
    <w:name w:val="Heading 4 Char"/>
    <w:basedOn w:val="DefaultParagraphFont"/>
    <w:link w:val="Heading4"/>
    <w:rsid w:val="00B81D3A"/>
    <w:rPr>
      <w:rFonts w:ascii="Arial" w:hAnsi="Arial"/>
      <w:bCs/>
      <w:sz w:val="21"/>
      <w:szCs w:val="28"/>
      <w:lang w:eastAsia="en-US"/>
    </w:rPr>
  </w:style>
  <w:style w:type="character" w:customStyle="1" w:styleId="Heading5Char">
    <w:name w:val="Heading 5 Char"/>
    <w:basedOn w:val="DefaultParagraphFont"/>
    <w:link w:val="Heading5"/>
    <w:rsid w:val="0026566F"/>
    <w:rPr>
      <w:rFonts w:ascii="Cambria" w:hAnsi="Cambria"/>
      <w:b/>
      <w:bCs/>
      <w:i/>
      <w:iCs/>
      <w:sz w:val="26"/>
      <w:szCs w:val="26"/>
      <w:lang w:eastAsia="en-US"/>
    </w:rPr>
  </w:style>
  <w:style w:type="character" w:customStyle="1" w:styleId="Heading6Char">
    <w:name w:val="Heading 6 Char"/>
    <w:basedOn w:val="DefaultParagraphFont"/>
    <w:link w:val="Heading6"/>
    <w:rsid w:val="0026566F"/>
    <w:rPr>
      <w:rFonts w:ascii="Cambria" w:hAnsi="Cambria"/>
      <w:b/>
      <w:bCs/>
      <w:sz w:val="22"/>
      <w:szCs w:val="22"/>
      <w:lang w:eastAsia="en-US"/>
    </w:rPr>
  </w:style>
  <w:style w:type="character" w:customStyle="1" w:styleId="Heading7Char">
    <w:name w:val="Heading 7 Char"/>
    <w:basedOn w:val="DefaultParagraphFont"/>
    <w:link w:val="Heading7"/>
    <w:rsid w:val="0026566F"/>
    <w:rPr>
      <w:rFonts w:ascii="Cambria" w:hAnsi="Cambria"/>
      <w:sz w:val="21"/>
      <w:szCs w:val="24"/>
      <w:lang w:eastAsia="en-US"/>
    </w:rPr>
  </w:style>
  <w:style w:type="character" w:customStyle="1" w:styleId="Heading8Char">
    <w:name w:val="Heading 8 Char"/>
    <w:basedOn w:val="DefaultParagraphFont"/>
    <w:link w:val="Heading8"/>
    <w:rsid w:val="0026566F"/>
    <w:rPr>
      <w:rFonts w:ascii="Cambria" w:hAnsi="Cambria"/>
      <w:i/>
      <w:iCs/>
      <w:sz w:val="21"/>
      <w:szCs w:val="24"/>
      <w:lang w:eastAsia="en-US"/>
    </w:rPr>
  </w:style>
  <w:style w:type="character" w:customStyle="1" w:styleId="Heading9Char">
    <w:name w:val="Heading 9 Char"/>
    <w:basedOn w:val="DefaultParagraphFont"/>
    <w:link w:val="Heading9"/>
    <w:rsid w:val="0026566F"/>
    <w:rPr>
      <w:rFonts w:ascii="Calibri" w:hAnsi="Calibri"/>
      <w:sz w:val="22"/>
      <w:szCs w:val="22"/>
      <w:lang w:eastAsia="en-US"/>
    </w:rPr>
  </w:style>
  <w:style w:type="paragraph" w:styleId="BodyText">
    <w:name w:val="Body Text"/>
    <w:aliases w:val="Title Footer"/>
    <w:link w:val="BodyTextChar"/>
    <w:rsid w:val="008C6CE6"/>
    <w:pPr>
      <w:spacing w:after="120" w:line="264" w:lineRule="auto"/>
    </w:pPr>
    <w:rPr>
      <w:rFonts w:ascii="Arial" w:hAnsi="Arial"/>
      <w:sz w:val="21"/>
      <w:szCs w:val="24"/>
      <w:lang w:val="en-US"/>
    </w:rPr>
  </w:style>
  <w:style w:type="character" w:customStyle="1" w:styleId="BodyTextChar">
    <w:name w:val="Body Text Char"/>
    <w:aliases w:val="Title Footer Char"/>
    <w:basedOn w:val="DefaultParagraphFont"/>
    <w:link w:val="BodyText"/>
    <w:rsid w:val="008C6CE6"/>
    <w:rPr>
      <w:rFonts w:ascii="Arial" w:hAnsi="Arial"/>
      <w:sz w:val="21"/>
      <w:szCs w:val="24"/>
      <w:lang w:val="en-US" w:eastAsia="en-US" w:bidi="ar-SA"/>
    </w:rPr>
  </w:style>
  <w:style w:type="paragraph" w:styleId="Header">
    <w:name w:val="header"/>
    <w:basedOn w:val="Normal"/>
    <w:link w:val="HeaderChar"/>
    <w:rsid w:val="000C7ECF"/>
    <w:pPr>
      <w:tabs>
        <w:tab w:val="center" w:pos="4320"/>
        <w:tab w:val="right" w:pos="8640"/>
      </w:tabs>
    </w:pPr>
  </w:style>
  <w:style w:type="character" w:customStyle="1" w:styleId="HeaderChar">
    <w:name w:val="Header Char"/>
    <w:basedOn w:val="DefaultParagraphFont"/>
    <w:link w:val="Header"/>
    <w:rsid w:val="000C7ECF"/>
    <w:rPr>
      <w:sz w:val="24"/>
      <w:szCs w:val="24"/>
    </w:rPr>
  </w:style>
  <w:style w:type="paragraph" w:styleId="Footer">
    <w:name w:val="footer"/>
    <w:basedOn w:val="Normal"/>
    <w:link w:val="FooterChar"/>
    <w:uiPriority w:val="99"/>
    <w:rsid w:val="00FC7D36"/>
    <w:pPr>
      <w:tabs>
        <w:tab w:val="center" w:pos="4320"/>
        <w:tab w:val="right" w:pos="8640"/>
      </w:tabs>
    </w:pPr>
  </w:style>
  <w:style w:type="paragraph" w:styleId="TOC1">
    <w:name w:val="toc 1"/>
    <w:basedOn w:val="Normal"/>
    <w:next w:val="Normal"/>
    <w:autoRedefine/>
    <w:uiPriority w:val="39"/>
    <w:rsid w:val="00DF3AD1"/>
    <w:pPr>
      <w:tabs>
        <w:tab w:val="left" w:pos="507"/>
        <w:tab w:val="left" w:pos="567"/>
        <w:tab w:val="left" w:leader="dot" w:pos="9356"/>
      </w:tabs>
      <w:spacing w:before="360" w:after="120"/>
      <w:ind w:right="-348"/>
    </w:pPr>
    <w:rPr>
      <w:b/>
      <w:noProof/>
      <w:color w:val="3C5A98"/>
      <w:sz w:val="30"/>
    </w:rPr>
  </w:style>
  <w:style w:type="paragraph" w:customStyle="1" w:styleId="DocumentTitle">
    <w:name w:val="Document Title"/>
    <w:next w:val="Titledescription"/>
    <w:rsid w:val="00F44AC0"/>
    <w:pPr>
      <w:spacing w:after="960"/>
    </w:pPr>
    <w:rPr>
      <w:rFonts w:ascii="Arial" w:hAnsi="Arial"/>
      <w:b/>
      <w:color w:val="3C5A98"/>
      <w:spacing w:val="-10"/>
      <w:sz w:val="92"/>
      <w:szCs w:val="24"/>
      <w:lang w:val="en-US"/>
    </w:rPr>
  </w:style>
  <w:style w:type="paragraph" w:customStyle="1" w:styleId="Titledescription">
    <w:name w:val="Title description"/>
    <w:rsid w:val="00FC7D36"/>
    <w:rPr>
      <w:rFonts w:ascii="Arial" w:hAnsi="Arial"/>
      <w:sz w:val="54"/>
      <w:szCs w:val="24"/>
      <w:lang w:val="en-US"/>
    </w:rPr>
  </w:style>
  <w:style w:type="paragraph" w:customStyle="1" w:styleId="PageHeadingContents">
    <w:name w:val="Page Heading Contents"/>
    <w:basedOn w:val="Normal"/>
    <w:rsid w:val="00F44AC0"/>
    <w:pPr>
      <w:spacing w:after="480"/>
    </w:pPr>
    <w:rPr>
      <w:color w:val="3C5A98"/>
      <w:sz w:val="48"/>
    </w:rPr>
  </w:style>
  <w:style w:type="paragraph" w:styleId="TOC2">
    <w:name w:val="toc 2"/>
    <w:basedOn w:val="Normal"/>
    <w:next w:val="Normal"/>
    <w:autoRedefine/>
    <w:uiPriority w:val="39"/>
    <w:rsid w:val="00DF3AD1"/>
    <w:pPr>
      <w:tabs>
        <w:tab w:val="left" w:pos="1134"/>
        <w:tab w:val="left" w:pos="9356"/>
      </w:tabs>
      <w:ind w:left="567" w:right="-348"/>
    </w:pPr>
  </w:style>
  <w:style w:type="paragraph" w:styleId="TOC3">
    <w:name w:val="toc 3"/>
    <w:basedOn w:val="Normal"/>
    <w:next w:val="Normal"/>
    <w:autoRedefine/>
    <w:uiPriority w:val="39"/>
    <w:semiHidden/>
    <w:rsid w:val="00CF5C42"/>
    <w:pPr>
      <w:tabs>
        <w:tab w:val="left" w:pos="1985"/>
        <w:tab w:val="right" w:pos="6974"/>
      </w:tabs>
      <w:ind w:left="1134"/>
    </w:pPr>
    <w:rPr>
      <w:b/>
    </w:rPr>
  </w:style>
  <w:style w:type="paragraph" w:styleId="TOC4">
    <w:name w:val="toc 4"/>
    <w:basedOn w:val="Normal"/>
    <w:next w:val="Normal"/>
    <w:autoRedefine/>
    <w:semiHidden/>
    <w:rsid w:val="00FC7D36"/>
    <w:pPr>
      <w:ind w:left="720"/>
    </w:pPr>
  </w:style>
  <w:style w:type="paragraph" w:styleId="TOC5">
    <w:name w:val="toc 5"/>
    <w:basedOn w:val="Normal"/>
    <w:next w:val="Normal"/>
    <w:autoRedefine/>
    <w:semiHidden/>
    <w:rsid w:val="00FC7D36"/>
    <w:pPr>
      <w:ind w:left="960"/>
    </w:pPr>
  </w:style>
  <w:style w:type="paragraph" w:styleId="TOC6">
    <w:name w:val="toc 6"/>
    <w:basedOn w:val="Normal"/>
    <w:next w:val="Normal"/>
    <w:autoRedefine/>
    <w:semiHidden/>
    <w:rsid w:val="00FC7D36"/>
    <w:pPr>
      <w:ind w:left="1200"/>
    </w:pPr>
  </w:style>
  <w:style w:type="paragraph" w:styleId="TOC7">
    <w:name w:val="toc 7"/>
    <w:basedOn w:val="Normal"/>
    <w:next w:val="Normal"/>
    <w:autoRedefine/>
    <w:semiHidden/>
    <w:rsid w:val="00FC7D36"/>
    <w:pPr>
      <w:ind w:left="1440"/>
    </w:pPr>
  </w:style>
  <w:style w:type="paragraph" w:styleId="TOC8">
    <w:name w:val="toc 8"/>
    <w:basedOn w:val="Normal"/>
    <w:next w:val="Normal"/>
    <w:autoRedefine/>
    <w:semiHidden/>
    <w:rsid w:val="00FC7D36"/>
    <w:pPr>
      <w:ind w:left="1680"/>
    </w:pPr>
  </w:style>
  <w:style w:type="paragraph" w:styleId="TOC9">
    <w:name w:val="toc 9"/>
    <w:basedOn w:val="Normal"/>
    <w:next w:val="Normal"/>
    <w:autoRedefine/>
    <w:semiHidden/>
    <w:rsid w:val="00FC7D36"/>
    <w:pPr>
      <w:ind w:left="1920"/>
    </w:pPr>
  </w:style>
  <w:style w:type="character" w:styleId="PageNumber">
    <w:name w:val="page number"/>
    <w:basedOn w:val="DefaultParagraphFont"/>
    <w:uiPriority w:val="99"/>
    <w:semiHidden/>
    <w:unhideWhenUsed/>
    <w:rsid w:val="00476484"/>
  </w:style>
  <w:style w:type="paragraph" w:customStyle="1" w:styleId="BasicParagraph">
    <w:name w:val="[Basic Paragraph]"/>
    <w:basedOn w:val="Normal"/>
    <w:rsid w:val="00FC7D36"/>
    <w:pPr>
      <w:widowControl w:val="0"/>
      <w:autoSpaceDE w:val="0"/>
      <w:autoSpaceDN w:val="0"/>
      <w:adjustRightInd w:val="0"/>
      <w:spacing w:line="288" w:lineRule="auto"/>
      <w:textAlignment w:val="center"/>
    </w:pPr>
    <w:rPr>
      <w:rFonts w:ascii="Times-Roman" w:hAnsi="Times-Roman" w:cs="Times-Roman"/>
      <w:color w:val="000000"/>
      <w:lang w:bidi="en-US"/>
    </w:rPr>
  </w:style>
  <w:style w:type="paragraph" w:customStyle="1" w:styleId="IntroText">
    <w:name w:val="Intro Text"/>
    <w:rsid w:val="00FC7D36"/>
    <w:pPr>
      <w:spacing w:after="360"/>
    </w:pPr>
    <w:rPr>
      <w:rFonts w:ascii="Arial" w:hAnsi="Arial"/>
      <w:sz w:val="28"/>
      <w:szCs w:val="24"/>
      <w:lang w:val="en-US"/>
    </w:rPr>
  </w:style>
  <w:style w:type="paragraph" w:styleId="ListBullet">
    <w:name w:val="List Bullet"/>
    <w:aliases w:val="Bullet 2"/>
    <w:basedOn w:val="Normal"/>
    <w:next w:val="List2"/>
    <w:rsid w:val="00B81D3A"/>
    <w:pPr>
      <w:numPr>
        <w:numId w:val="2"/>
      </w:numPr>
      <w:tabs>
        <w:tab w:val="clear" w:pos="360"/>
      </w:tabs>
      <w:spacing w:after="120" w:line="264" w:lineRule="auto"/>
      <w:ind w:left="709" w:hanging="357"/>
      <w:contextualSpacing/>
    </w:pPr>
  </w:style>
  <w:style w:type="paragraph" w:styleId="List2">
    <w:name w:val="List 2"/>
    <w:basedOn w:val="Normal"/>
    <w:rsid w:val="000324FB"/>
    <w:pPr>
      <w:ind w:left="566" w:hanging="283"/>
      <w:contextualSpacing/>
    </w:pPr>
  </w:style>
  <w:style w:type="paragraph" w:customStyle="1" w:styleId="Bullet1">
    <w:name w:val="Bullet 1"/>
    <w:qFormat/>
    <w:rsid w:val="000324FB"/>
    <w:pPr>
      <w:numPr>
        <w:numId w:val="3"/>
      </w:numPr>
      <w:ind w:left="425" w:hanging="425"/>
    </w:pPr>
    <w:rPr>
      <w:rFonts w:ascii="Arial" w:hAnsi="Arial"/>
      <w:sz w:val="21"/>
      <w:szCs w:val="24"/>
      <w:lang w:val="en-US"/>
    </w:rPr>
  </w:style>
  <w:style w:type="paragraph" w:customStyle="1" w:styleId="Titlepagefooter">
    <w:name w:val="Title page footer"/>
    <w:basedOn w:val="Normal"/>
    <w:qFormat/>
    <w:rsid w:val="00CB136C"/>
  </w:style>
  <w:style w:type="paragraph" w:styleId="BalloonText">
    <w:name w:val="Balloon Text"/>
    <w:basedOn w:val="Normal"/>
    <w:link w:val="BalloonTextChar"/>
    <w:rsid w:val="00860699"/>
    <w:rPr>
      <w:rFonts w:ascii="Tahoma" w:hAnsi="Tahoma" w:cs="Tahoma"/>
      <w:sz w:val="16"/>
      <w:szCs w:val="16"/>
    </w:rPr>
  </w:style>
  <w:style w:type="character" w:customStyle="1" w:styleId="BalloonTextChar">
    <w:name w:val="Balloon Text Char"/>
    <w:basedOn w:val="DefaultParagraphFont"/>
    <w:link w:val="BalloonText"/>
    <w:rsid w:val="00860699"/>
    <w:rPr>
      <w:rFonts w:ascii="Tahoma" w:hAnsi="Tahoma" w:cs="Tahoma"/>
      <w:sz w:val="16"/>
      <w:szCs w:val="16"/>
      <w:lang w:eastAsia="en-US"/>
    </w:rPr>
  </w:style>
  <w:style w:type="character" w:styleId="Hyperlink">
    <w:name w:val="Hyperlink"/>
    <w:basedOn w:val="DefaultParagraphFont"/>
    <w:rsid w:val="00785CBB"/>
    <w:rPr>
      <w:color w:val="0000FF" w:themeColor="hyperlink"/>
      <w:u w:val="single"/>
    </w:rPr>
  </w:style>
  <w:style w:type="paragraph" w:styleId="ListParagraph">
    <w:name w:val="List Paragraph"/>
    <w:basedOn w:val="Normal"/>
    <w:uiPriority w:val="34"/>
    <w:qFormat/>
    <w:rsid w:val="00917208"/>
    <w:pPr>
      <w:ind w:left="720"/>
      <w:contextualSpacing/>
    </w:pPr>
  </w:style>
  <w:style w:type="table" w:styleId="TableGrid">
    <w:name w:val="Table Grid"/>
    <w:basedOn w:val="TableNormal"/>
    <w:uiPriority w:val="59"/>
    <w:rsid w:val="00247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qFormat/>
    <w:rsid w:val="00093D98"/>
    <w:rPr>
      <w:rFonts w:ascii="Arial" w:hAnsi="Arial"/>
      <w:sz w:val="21"/>
      <w:szCs w:val="24"/>
    </w:rPr>
  </w:style>
  <w:style w:type="character" w:styleId="CommentReference">
    <w:name w:val="annotation reference"/>
    <w:basedOn w:val="DefaultParagraphFont"/>
    <w:rsid w:val="00D55EAA"/>
    <w:rPr>
      <w:sz w:val="16"/>
      <w:szCs w:val="16"/>
    </w:rPr>
  </w:style>
  <w:style w:type="paragraph" w:styleId="CommentText">
    <w:name w:val="annotation text"/>
    <w:basedOn w:val="Normal"/>
    <w:link w:val="CommentTextChar"/>
    <w:rsid w:val="00D55EAA"/>
    <w:rPr>
      <w:sz w:val="20"/>
      <w:szCs w:val="20"/>
    </w:rPr>
  </w:style>
  <w:style w:type="character" w:customStyle="1" w:styleId="CommentTextChar">
    <w:name w:val="Comment Text Char"/>
    <w:basedOn w:val="DefaultParagraphFont"/>
    <w:link w:val="CommentText"/>
    <w:rsid w:val="00D55EAA"/>
    <w:rPr>
      <w:rFonts w:ascii="Arial" w:hAnsi="Arial"/>
      <w:lang w:eastAsia="en-US"/>
    </w:rPr>
  </w:style>
  <w:style w:type="paragraph" w:styleId="CommentSubject">
    <w:name w:val="annotation subject"/>
    <w:basedOn w:val="CommentText"/>
    <w:next w:val="CommentText"/>
    <w:link w:val="CommentSubjectChar"/>
    <w:rsid w:val="00D55EAA"/>
    <w:rPr>
      <w:b/>
      <w:bCs/>
    </w:rPr>
  </w:style>
  <w:style w:type="character" w:customStyle="1" w:styleId="CommentSubjectChar">
    <w:name w:val="Comment Subject Char"/>
    <w:basedOn w:val="CommentTextChar"/>
    <w:link w:val="CommentSubject"/>
    <w:rsid w:val="00D55EAA"/>
    <w:rPr>
      <w:rFonts w:ascii="Arial" w:hAnsi="Arial"/>
      <w:b/>
      <w:bCs/>
      <w:lang w:eastAsia="en-US"/>
    </w:rPr>
  </w:style>
  <w:style w:type="paragraph" w:styleId="Revision">
    <w:name w:val="Revision"/>
    <w:hidden/>
    <w:rsid w:val="00594A45"/>
    <w:rPr>
      <w:rFonts w:ascii="Arial" w:hAnsi="Arial"/>
      <w:sz w:val="21"/>
      <w:szCs w:val="24"/>
    </w:rPr>
  </w:style>
  <w:style w:type="character" w:styleId="FollowedHyperlink">
    <w:name w:val="FollowedHyperlink"/>
    <w:basedOn w:val="DefaultParagraphFont"/>
    <w:rsid w:val="00B0240F"/>
    <w:rPr>
      <w:color w:val="800080" w:themeColor="followedHyperlink"/>
      <w:u w:val="single"/>
    </w:rPr>
  </w:style>
  <w:style w:type="character" w:customStyle="1" w:styleId="FooterChar">
    <w:name w:val="Footer Char"/>
    <w:basedOn w:val="DefaultParagraphFont"/>
    <w:link w:val="Footer"/>
    <w:uiPriority w:val="99"/>
    <w:rsid w:val="003B6C01"/>
    <w:rPr>
      <w:rFonts w:ascii="Arial" w:hAnsi="Arial"/>
      <w:sz w:val="21"/>
      <w:szCs w:val="24"/>
      <w:lang w:eastAsia="en-US"/>
    </w:rPr>
  </w:style>
  <w:style w:type="paragraph" w:styleId="Caption">
    <w:name w:val="caption"/>
    <w:basedOn w:val="Normal"/>
    <w:next w:val="Normal"/>
    <w:unhideWhenUsed/>
    <w:qFormat/>
    <w:rsid w:val="008B14FC"/>
    <w:pPr>
      <w:spacing w:after="200"/>
    </w:pPr>
    <w:rPr>
      <w:b/>
      <w:bCs/>
      <w:color w:val="4F81BD" w:themeColor="accent1"/>
      <w:sz w:val="18"/>
      <w:szCs w:val="18"/>
    </w:rPr>
  </w:style>
  <w:style w:type="paragraph" w:styleId="NormalWeb">
    <w:name w:val="Normal (Web)"/>
    <w:basedOn w:val="Normal"/>
    <w:uiPriority w:val="99"/>
    <w:unhideWhenUsed/>
    <w:rsid w:val="002F1E48"/>
    <w:pPr>
      <w:spacing w:before="100" w:beforeAutospacing="1" w:after="200"/>
    </w:pPr>
    <w:rPr>
      <w:rFonts w:ascii="Times New Roman"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22681">
      <w:bodyDiv w:val="1"/>
      <w:marLeft w:val="0"/>
      <w:marRight w:val="0"/>
      <w:marTop w:val="0"/>
      <w:marBottom w:val="0"/>
      <w:divBdr>
        <w:top w:val="none" w:sz="0" w:space="0" w:color="auto"/>
        <w:left w:val="none" w:sz="0" w:space="0" w:color="auto"/>
        <w:bottom w:val="none" w:sz="0" w:space="0" w:color="auto"/>
        <w:right w:val="none" w:sz="0" w:space="0" w:color="auto"/>
      </w:divBdr>
    </w:div>
    <w:div w:id="345406054">
      <w:bodyDiv w:val="1"/>
      <w:marLeft w:val="0"/>
      <w:marRight w:val="0"/>
      <w:marTop w:val="0"/>
      <w:marBottom w:val="0"/>
      <w:divBdr>
        <w:top w:val="none" w:sz="0" w:space="0" w:color="auto"/>
        <w:left w:val="none" w:sz="0" w:space="0" w:color="auto"/>
        <w:bottom w:val="none" w:sz="0" w:space="0" w:color="auto"/>
        <w:right w:val="none" w:sz="0" w:space="0" w:color="auto"/>
      </w:divBdr>
    </w:div>
    <w:div w:id="702830409">
      <w:bodyDiv w:val="1"/>
      <w:marLeft w:val="0"/>
      <w:marRight w:val="0"/>
      <w:marTop w:val="0"/>
      <w:marBottom w:val="0"/>
      <w:divBdr>
        <w:top w:val="none" w:sz="0" w:space="0" w:color="auto"/>
        <w:left w:val="none" w:sz="0" w:space="0" w:color="auto"/>
        <w:bottom w:val="none" w:sz="0" w:space="0" w:color="auto"/>
        <w:right w:val="none" w:sz="0" w:space="0" w:color="auto"/>
      </w:divBdr>
    </w:div>
    <w:div w:id="732318724">
      <w:bodyDiv w:val="1"/>
      <w:marLeft w:val="0"/>
      <w:marRight w:val="0"/>
      <w:marTop w:val="0"/>
      <w:marBottom w:val="0"/>
      <w:divBdr>
        <w:top w:val="none" w:sz="0" w:space="0" w:color="auto"/>
        <w:left w:val="none" w:sz="0" w:space="0" w:color="auto"/>
        <w:bottom w:val="none" w:sz="0" w:space="0" w:color="auto"/>
        <w:right w:val="none" w:sz="0" w:space="0" w:color="auto"/>
      </w:divBdr>
      <w:divsChild>
        <w:div w:id="809713112">
          <w:marLeft w:val="0"/>
          <w:marRight w:val="0"/>
          <w:marTop w:val="0"/>
          <w:marBottom w:val="0"/>
          <w:divBdr>
            <w:top w:val="none" w:sz="0" w:space="0" w:color="auto"/>
            <w:left w:val="none" w:sz="0" w:space="0" w:color="auto"/>
            <w:bottom w:val="none" w:sz="0" w:space="0" w:color="auto"/>
            <w:right w:val="none" w:sz="0" w:space="0" w:color="auto"/>
          </w:divBdr>
          <w:divsChild>
            <w:div w:id="1513641694">
              <w:marLeft w:val="0"/>
              <w:marRight w:val="0"/>
              <w:marTop w:val="0"/>
              <w:marBottom w:val="0"/>
              <w:divBdr>
                <w:top w:val="none" w:sz="0" w:space="0" w:color="auto"/>
                <w:left w:val="none" w:sz="0" w:space="0" w:color="auto"/>
                <w:bottom w:val="none" w:sz="0" w:space="0" w:color="auto"/>
                <w:right w:val="none" w:sz="0" w:space="0" w:color="auto"/>
              </w:divBdr>
              <w:divsChild>
                <w:div w:id="1380939303">
                  <w:marLeft w:val="0"/>
                  <w:marRight w:val="0"/>
                  <w:marTop w:val="0"/>
                  <w:marBottom w:val="0"/>
                  <w:divBdr>
                    <w:top w:val="none" w:sz="0" w:space="0" w:color="auto"/>
                    <w:left w:val="none" w:sz="0" w:space="0" w:color="auto"/>
                    <w:bottom w:val="none" w:sz="0" w:space="0" w:color="auto"/>
                    <w:right w:val="none" w:sz="0" w:space="0" w:color="auto"/>
                  </w:divBdr>
                  <w:divsChild>
                    <w:div w:id="1245644068">
                      <w:marLeft w:val="0"/>
                      <w:marRight w:val="0"/>
                      <w:marTop w:val="0"/>
                      <w:marBottom w:val="0"/>
                      <w:divBdr>
                        <w:top w:val="none" w:sz="0" w:space="0" w:color="auto"/>
                        <w:left w:val="none" w:sz="0" w:space="0" w:color="auto"/>
                        <w:bottom w:val="none" w:sz="0" w:space="0" w:color="auto"/>
                        <w:right w:val="none" w:sz="0" w:space="0" w:color="auto"/>
                      </w:divBdr>
                      <w:divsChild>
                        <w:div w:id="1953586618">
                          <w:marLeft w:val="0"/>
                          <w:marRight w:val="0"/>
                          <w:marTop w:val="0"/>
                          <w:marBottom w:val="0"/>
                          <w:divBdr>
                            <w:top w:val="none" w:sz="0" w:space="0" w:color="auto"/>
                            <w:left w:val="none" w:sz="0" w:space="0" w:color="auto"/>
                            <w:bottom w:val="none" w:sz="0" w:space="0" w:color="auto"/>
                            <w:right w:val="none" w:sz="0" w:space="0" w:color="auto"/>
                          </w:divBdr>
                          <w:divsChild>
                            <w:div w:id="1627663179">
                              <w:marLeft w:val="0"/>
                              <w:marRight w:val="0"/>
                              <w:marTop w:val="0"/>
                              <w:marBottom w:val="480"/>
                              <w:divBdr>
                                <w:top w:val="none" w:sz="0" w:space="0" w:color="auto"/>
                                <w:left w:val="none" w:sz="0" w:space="0" w:color="auto"/>
                                <w:bottom w:val="none" w:sz="0" w:space="0" w:color="auto"/>
                                <w:right w:val="none" w:sz="0" w:space="0" w:color="auto"/>
                              </w:divBdr>
                              <w:divsChild>
                                <w:div w:id="20110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739635">
      <w:bodyDiv w:val="1"/>
      <w:marLeft w:val="0"/>
      <w:marRight w:val="0"/>
      <w:marTop w:val="0"/>
      <w:marBottom w:val="0"/>
      <w:divBdr>
        <w:top w:val="none" w:sz="0" w:space="0" w:color="auto"/>
        <w:left w:val="none" w:sz="0" w:space="0" w:color="auto"/>
        <w:bottom w:val="none" w:sz="0" w:space="0" w:color="auto"/>
        <w:right w:val="none" w:sz="0" w:space="0" w:color="auto"/>
      </w:divBdr>
    </w:div>
    <w:div w:id="1366757621">
      <w:bodyDiv w:val="1"/>
      <w:marLeft w:val="0"/>
      <w:marRight w:val="0"/>
      <w:marTop w:val="0"/>
      <w:marBottom w:val="0"/>
      <w:divBdr>
        <w:top w:val="none" w:sz="0" w:space="0" w:color="auto"/>
        <w:left w:val="none" w:sz="0" w:space="0" w:color="auto"/>
        <w:bottom w:val="none" w:sz="0" w:space="0" w:color="auto"/>
        <w:right w:val="none" w:sz="0" w:space="0" w:color="auto"/>
      </w:divBdr>
    </w:div>
    <w:div w:id="1409765485">
      <w:bodyDiv w:val="1"/>
      <w:marLeft w:val="0"/>
      <w:marRight w:val="0"/>
      <w:marTop w:val="0"/>
      <w:marBottom w:val="0"/>
      <w:divBdr>
        <w:top w:val="none" w:sz="0" w:space="0" w:color="auto"/>
        <w:left w:val="none" w:sz="0" w:space="0" w:color="auto"/>
        <w:bottom w:val="none" w:sz="0" w:space="0" w:color="auto"/>
        <w:right w:val="none" w:sz="0" w:space="0" w:color="auto"/>
      </w:divBdr>
    </w:div>
    <w:div w:id="1420365107">
      <w:bodyDiv w:val="1"/>
      <w:marLeft w:val="0"/>
      <w:marRight w:val="0"/>
      <w:marTop w:val="0"/>
      <w:marBottom w:val="0"/>
      <w:divBdr>
        <w:top w:val="none" w:sz="0" w:space="0" w:color="auto"/>
        <w:left w:val="none" w:sz="0" w:space="0" w:color="auto"/>
        <w:bottom w:val="none" w:sz="0" w:space="0" w:color="auto"/>
        <w:right w:val="none" w:sz="0" w:space="0" w:color="auto"/>
      </w:divBdr>
    </w:div>
    <w:div w:id="1548293344">
      <w:bodyDiv w:val="1"/>
      <w:marLeft w:val="0"/>
      <w:marRight w:val="0"/>
      <w:marTop w:val="0"/>
      <w:marBottom w:val="0"/>
      <w:divBdr>
        <w:top w:val="none" w:sz="0" w:space="0" w:color="auto"/>
        <w:left w:val="none" w:sz="0" w:space="0" w:color="auto"/>
        <w:bottom w:val="none" w:sz="0" w:space="0" w:color="auto"/>
        <w:right w:val="none" w:sz="0" w:space="0" w:color="auto"/>
      </w:divBdr>
    </w:div>
    <w:div w:id="1687976408">
      <w:bodyDiv w:val="1"/>
      <w:marLeft w:val="0"/>
      <w:marRight w:val="0"/>
      <w:marTop w:val="0"/>
      <w:marBottom w:val="0"/>
      <w:divBdr>
        <w:top w:val="none" w:sz="0" w:space="0" w:color="auto"/>
        <w:left w:val="none" w:sz="0" w:space="0" w:color="auto"/>
        <w:bottom w:val="none" w:sz="0" w:space="0" w:color="auto"/>
        <w:right w:val="none" w:sz="0" w:space="0" w:color="auto"/>
      </w:divBdr>
    </w:div>
    <w:div w:id="1804883951">
      <w:bodyDiv w:val="1"/>
      <w:marLeft w:val="0"/>
      <w:marRight w:val="0"/>
      <w:marTop w:val="0"/>
      <w:marBottom w:val="0"/>
      <w:divBdr>
        <w:top w:val="none" w:sz="0" w:space="0" w:color="auto"/>
        <w:left w:val="none" w:sz="0" w:space="0" w:color="auto"/>
        <w:bottom w:val="none" w:sz="0" w:space="0" w:color="auto"/>
        <w:right w:val="none" w:sz="0" w:space="0" w:color="auto"/>
      </w:divBdr>
    </w:div>
    <w:div w:id="1872261557">
      <w:bodyDiv w:val="1"/>
      <w:marLeft w:val="0"/>
      <w:marRight w:val="0"/>
      <w:marTop w:val="0"/>
      <w:marBottom w:val="0"/>
      <w:divBdr>
        <w:top w:val="none" w:sz="0" w:space="0" w:color="auto"/>
        <w:left w:val="none" w:sz="0" w:space="0" w:color="auto"/>
        <w:bottom w:val="none" w:sz="0" w:space="0" w:color="auto"/>
        <w:right w:val="none" w:sz="0" w:space="0" w:color="auto"/>
      </w:divBdr>
    </w:div>
    <w:div w:id="1890989847">
      <w:bodyDiv w:val="1"/>
      <w:marLeft w:val="0"/>
      <w:marRight w:val="0"/>
      <w:marTop w:val="0"/>
      <w:marBottom w:val="0"/>
      <w:divBdr>
        <w:top w:val="none" w:sz="0" w:space="0" w:color="auto"/>
        <w:left w:val="none" w:sz="0" w:space="0" w:color="auto"/>
        <w:bottom w:val="none" w:sz="0" w:space="0" w:color="auto"/>
        <w:right w:val="none" w:sz="0" w:space="0" w:color="auto"/>
      </w:divBdr>
    </w:div>
    <w:div w:id="1970742268">
      <w:bodyDiv w:val="1"/>
      <w:marLeft w:val="0"/>
      <w:marRight w:val="0"/>
      <w:marTop w:val="0"/>
      <w:marBottom w:val="0"/>
      <w:divBdr>
        <w:top w:val="none" w:sz="0" w:space="0" w:color="auto"/>
        <w:left w:val="none" w:sz="0" w:space="0" w:color="auto"/>
        <w:bottom w:val="none" w:sz="0" w:space="0" w:color="auto"/>
        <w:right w:val="none" w:sz="0" w:space="0" w:color="auto"/>
      </w:divBdr>
    </w:div>
    <w:div w:id="2049983682">
      <w:bodyDiv w:val="1"/>
      <w:marLeft w:val="0"/>
      <w:marRight w:val="0"/>
      <w:marTop w:val="0"/>
      <w:marBottom w:val="0"/>
      <w:divBdr>
        <w:top w:val="none" w:sz="0" w:space="0" w:color="auto"/>
        <w:left w:val="none" w:sz="0" w:space="0" w:color="auto"/>
        <w:bottom w:val="none" w:sz="0" w:space="0" w:color="auto"/>
        <w:right w:val="none" w:sz="0" w:space="0" w:color="auto"/>
      </w:divBdr>
    </w:div>
    <w:div w:id="2053075644">
      <w:bodyDiv w:val="1"/>
      <w:marLeft w:val="0"/>
      <w:marRight w:val="0"/>
      <w:marTop w:val="0"/>
      <w:marBottom w:val="0"/>
      <w:divBdr>
        <w:top w:val="none" w:sz="0" w:space="0" w:color="auto"/>
        <w:left w:val="none" w:sz="0" w:space="0" w:color="auto"/>
        <w:bottom w:val="none" w:sz="0" w:space="0" w:color="auto"/>
        <w:right w:val="none" w:sz="0" w:space="0" w:color="auto"/>
      </w:divBdr>
      <w:divsChild>
        <w:div w:id="2022118748">
          <w:marLeft w:val="0"/>
          <w:marRight w:val="0"/>
          <w:marTop w:val="0"/>
          <w:marBottom w:val="0"/>
          <w:divBdr>
            <w:top w:val="none" w:sz="0" w:space="0" w:color="auto"/>
            <w:left w:val="none" w:sz="0" w:space="0" w:color="auto"/>
            <w:bottom w:val="none" w:sz="0" w:space="0" w:color="auto"/>
            <w:right w:val="none" w:sz="0" w:space="0" w:color="auto"/>
          </w:divBdr>
          <w:divsChild>
            <w:div w:id="2016834938">
              <w:marLeft w:val="0"/>
              <w:marRight w:val="0"/>
              <w:marTop w:val="0"/>
              <w:marBottom w:val="0"/>
              <w:divBdr>
                <w:top w:val="none" w:sz="0" w:space="0" w:color="auto"/>
                <w:left w:val="none" w:sz="0" w:space="0" w:color="auto"/>
                <w:bottom w:val="none" w:sz="0" w:space="0" w:color="auto"/>
                <w:right w:val="none" w:sz="0" w:space="0" w:color="auto"/>
              </w:divBdr>
              <w:divsChild>
                <w:div w:id="785656801">
                  <w:marLeft w:val="0"/>
                  <w:marRight w:val="0"/>
                  <w:marTop w:val="0"/>
                  <w:marBottom w:val="0"/>
                  <w:divBdr>
                    <w:top w:val="none" w:sz="0" w:space="0" w:color="auto"/>
                    <w:left w:val="none" w:sz="0" w:space="0" w:color="auto"/>
                    <w:bottom w:val="none" w:sz="0" w:space="0" w:color="auto"/>
                    <w:right w:val="none" w:sz="0" w:space="0" w:color="auto"/>
                  </w:divBdr>
                  <w:divsChild>
                    <w:div w:id="623123866">
                      <w:marLeft w:val="0"/>
                      <w:marRight w:val="0"/>
                      <w:marTop w:val="0"/>
                      <w:marBottom w:val="0"/>
                      <w:divBdr>
                        <w:top w:val="none" w:sz="0" w:space="0" w:color="auto"/>
                        <w:left w:val="none" w:sz="0" w:space="0" w:color="auto"/>
                        <w:bottom w:val="none" w:sz="0" w:space="0" w:color="auto"/>
                        <w:right w:val="none" w:sz="0" w:space="0" w:color="auto"/>
                      </w:divBdr>
                      <w:divsChild>
                        <w:div w:id="1395620947">
                          <w:marLeft w:val="0"/>
                          <w:marRight w:val="0"/>
                          <w:marTop w:val="0"/>
                          <w:marBottom w:val="0"/>
                          <w:divBdr>
                            <w:top w:val="none" w:sz="0" w:space="0" w:color="auto"/>
                            <w:left w:val="none" w:sz="0" w:space="0" w:color="auto"/>
                            <w:bottom w:val="none" w:sz="0" w:space="0" w:color="auto"/>
                            <w:right w:val="none" w:sz="0" w:space="0" w:color="auto"/>
                          </w:divBdr>
                          <w:divsChild>
                            <w:div w:id="1217669388">
                              <w:marLeft w:val="0"/>
                              <w:marRight w:val="0"/>
                              <w:marTop w:val="0"/>
                              <w:marBottom w:val="480"/>
                              <w:divBdr>
                                <w:top w:val="none" w:sz="0" w:space="0" w:color="auto"/>
                                <w:left w:val="none" w:sz="0" w:space="0" w:color="auto"/>
                                <w:bottom w:val="none" w:sz="0" w:space="0" w:color="auto"/>
                                <w:right w:val="none" w:sz="0" w:space="0" w:color="auto"/>
                              </w:divBdr>
                              <w:divsChild>
                                <w:div w:id="20954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mailto:environment@boroondara.vic.gov.a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oroondara.vic.gov.au/water"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3E2FA-D557-4494-BDB1-A64036820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3725</Words>
  <Characters>23097</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Integrated Water Management System Implementation Plan 2017-19</vt:lpstr>
    </vt:vector>
  </TitlesOfParts>
  <Company>City of Boroondara</Company>
  <LinksUpToDate>false</LinksUpToDate>
  <CharactersWithSpaces>26769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Water Management Strategy Implementation Plan 2017-19</dc:title>
  <dc:creator>Bhutchin</dc:creator>
  <cp:lastModifiedBy>bseidel</cp:lastModifiedBy>
  <cp:revision>4</cp:revision>
  <cp:lastPrinted>2014-07-30T06:22:00Z</cp:lastPrinted>
  <dcterms:created xsi:type="dcterms:W3CDTF">2017-05-31T05:12:00Z</dcterms:created>
  <dcterms:modified xsi:type="dcterms:W3CDTF">2017-05-31T05:32:00Z</dcterms:modified>
</cp:coreProperties>
</file>